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D7FE7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  <w:bookmarkStart w:id="0" w:name="_GoBack"/>
      <w:bookmarkEnd w:id="0"/>
    </w:p>
    <w:p w14:paraId="207070CD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14A41E93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7735A66B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603E5FD7" w14:textId="77777777" w:rsidR="00B132AC" w:rsidRDefault="00B132AC">
      <w:pPr>
        <w:jc w:val="center"/>
        <w:rPr>
          <w:rStyle w:val="Accentuation"/>
          <w:rFonts w:ascii="Inpi" w:hAnsi="Inpi"/>
          <w:i w:val="0"/>
        </w:rPr>
      </w:pPr>
    </w:p>
    <w:p w14:paraId="7CFE6071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45C6CFEE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723B83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05E5518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DF3482C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69247A47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773DBC5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2C2F69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C7A2F5B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6779AB0" w14:textId="77777777" w:rsidR="00F9057E" w:rsidRP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96B5700" w14:textId="77777777" w:rsidR="00B132AC" w:rsidRPr="00F9057E" w:rsidRDefault="00B132AC" w:rsidP="00CF45A4">
      <w:pPr>
        <w:rPr>
          <w:rStyle w:val="Accentuation"/>
          <w:rFonts w:ascii="Inpi" w:hAnsi="Inpi"/>
          <w:i w:val="0"/>
          <w:sz w:val="24"/>
          <w:szCs w:val="24"/>
        </w:rPr>
      </w:pPr>
    </w:p>
    <w:p w14:paraId="03A47863" w14:textId="77777777" w:rsidR="00B132AC" w:rsidRPr="00F9057E" w:rsidRDefault="00B132AC" w:rsidP="001F19F5">
      <w:pPr>
        <w:jc w:val="center"/>
        <w:rPr>
          <w:rStyle w:val="Accentuation"/>
          <w:rFonts w:ascii="Inpi" w:hAnsi="Inpi"/>
          <w:i w:val="0"/>
          <w:sz w:val="24"/>
          <w:szCs w:val="24"/>
        </w:rPr>
      </w:pPr>
    </w:p>
    <w:p w14:paraId="2D45F99E" w14:textId="64CA40EA" w:rsidR="00C24D55" w:rsidRPr="00E519F9" w:rsidRDefault="00C24D55" w:rsidP="001F19F5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OFFRE DE SEJOURS EN FRANCE, A L’ETRANGER, LIN</w:t>
      </w:r>
      <w:r w:rsidR="00746D6A">
        <w:rPr>
          <w:rStyle w:val="Accentuation"/>
          <w:rFonts w:ascii="Inpi" w:hAnsi="Inpi"/>
          <w:b/>
          <w:i w:val="0"/>
          <w:sz w:val="36"/>
          <w:szCs w:val="36"/>
        </w:rPr>
        <w:t xml:space="preserve">GUISTIQUES </w:t>
      </w: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POUR LES ENFANTS DU PERSONNEL DE L’INPI</w:t>
      </w:r>
    </w:p>
    <w:p w14:paraId="5E9636F7" w14:textId="77777777" w:rsidR="00B132AC" w:rsidRPr="00E519F9" w:rsidRDefault="00B132AC" w:rsidP="00F41861">
      <w:pPr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43C795B8" w14:textId="77777777" w:rsidR="006A7A8F" w:rsidRPr="00E519F9" w:rsidRDefault="006A7A8F" w:rsidP="006A7A8F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  <w:r w:rsidRPr="00E519F9">
        <w:rPr>
          <w:rStyle w:val="Accentuation"/>
          <w:rFonts w:ascii="Inpi" w:hAnsi="Inpi"/>
          <w:b/>
          <w:i w:val="0"/>
          <w:sz w:val="24"/>
          <w:szCs w:val="24"/>
        </w:rPr>
        <w:t>______________</w:t>
      </w:r>
    </w:p>
    <w:p w14:paraId="5AC79493" w14:textId="77777777" w:rsidR="00B132AC" w:rsidRPr="00E519F9" w:rsidRDefault="00B132AC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359BB859" w14:textId="77777777" w:rsidR="00F41861" w:rsidRPr="00E519F9" w:rsidRDefault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1FC0C38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ACTE D’ENGAGEMENT</w:t>
      </w:r>
    </w:p>
    <w:p w14:paraId="2D6D8AAD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(AE)</w:t>
      </w:r>
    </w:p>
    <w:p w14:paraId="5E6DC984" w14:textId="77777777" w:rsidR="00B12076" w:rsidRPr="00E519F9" w:rsidRDefault="00B12076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4D8AF69" w14:textId="76F8D41D" w:rsidR="00B12076" w:rsidRPr="00E519F9" w:rsidRDefault="00E23C75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>
        <w:rPr>
          <w:rStyle w:val="Accentuation"/>
          <w:rFonts w:ascii="Inpi" w:hAnsi="Inpi"/>
          <w:b/>
          <w:i w:val="0"/>
          <w:sz w:val="36"/>
          <w:szCs w:val="36"/>
        </w:rPr>
        <w:t>Lot 3</w:t>
      </w:r>
      <w:r w:rsidR="00C24D55" w:rsidRPr="00E519F9">
        <w:rPr>
          <w:rStyle w:val="Accentuation"/>
          <w:rFonts w:ascii="Inpi" w:hAnsi="Inpi"/>
          <w:b/>
          <w:i w:val="0"/>
          <w:sz w:val="36"/>
          <w:szCs w:val="36"/>
        </w:rPr>
        <w:t xml:space="preserve"> : </w:t>
      </w:r>
      <w:r>
        <w:rPr>
          <w:rStyle w:val="Accentuation"/>
          <w:rFonts w:ascii="Inpi" w:hAnsi="Inpi"/>
          <w:b/>
          <w:i w:val="0"/>
          <w:sz w:val="36"/>
          <w:szCs w:val="36"/>
        </w:rPr>
        <w:t>séjours linguistiques</w:t>
      </w:r>
    </w:p>
    <w:p w14:paraId="3929F2B0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19501CE3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170E6DD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355812E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124993D6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2BB92F3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A552CD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0A62878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16B60E0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F70770C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893E2FF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C783019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69D9F24A" w14:textId="77777777" w:rsidR="005106B8" w:rsidRPr="00F9057E" w:rsidRDefault="005106B8" w:rsidP="005106B8">
      <w:pPr>
        <w:ind w:firstLine="708"/>
        <w:rPr>
          <w:rStyle w:val="Accentuation"/>
          <w:rFonts w:ascii="Inpi" w:hAnsi="Inpi"/>
          <w:i w:val="0"/>
        </w:rPr>
      </w:pPr>
    </w:p>
    <w:p w14:paraId="6930FE76" w14:textId="77777777" w:rsidR="00B132AC" w:rsidRPr="00F9057E" w:rsidRDefault="00B132AC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br w:type="page"/>
      </w:r>
    </w:p>
    <w:p w14:paraId="179EDF31" w14:textId="77777777" w:rsidR="001F5EAE" w:rsidRPr="00F9057E" w:rsidRDefault="001F5EAE" w:rsidP="001F5EAE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>IDENTIFICATION DU POUVOIR ADJUDICATEUR</w:t>
      </w:r>
    </w:p>
    <w:p w14:paraId="44E52AF9" w14:textId="77777777" w:rsidR="001F5EAE" w:rsidRPr="00F9057E" w:rsidRDefault="001F5EAE" w:rsidP="001F5EAE">
      <w:pPr>
        <w:rPr>
          <w:rStyle w:val="Accentuation"/>
          <w:rFonts w:ascii="Inpi" w:hAnsi="Inpi"/>
          <w:i w:val="0"/>
        </w:rPr>
      </w:pPr>
    </w:p>
    <w:p w14:paraId="651AFA11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Pouvoir adjudicateur : </w:t>
      </w:r>
      <w:r w:rsidRPr="00976313">
        <w:rPr>
          <w:rFonts w:ascii="Inpi" w:eastAsia="Times New Roman" w:hAnsi="Inpi"/>
        </w:rPr>
        <w:t xml:space="preserve">Institut National de </w:t>
      </w:r>
      <w:smartTag w:uri="urn:schemas-microsoft-com:office:smarttags" w:element="PersonName">
        <w:smartTagPr>
          <w:attr w:name="ProductID" w:val="la Propri￩t￩ Industrielle"/>
        </w:smartTagPr>
        <w:r w:rsidRPr="00976313">
          <w:rPr>
            <w:rFonts w:ascii="Inpi" w:eastAsia="Times New Roman" w:hAnsi="Inpi"/>
          </w:rPr>
          <w:t>la Propriété Industrielle</w:t>
        </w:r>
      </w:smartTag>
      <w:r w:rsidRPr="00976313">
        <w:rPr>
          <w:rFonts w:ascii="Inpi" w:eastAsia="Times New Roman" w:hAnsi="Inpi"/>
        </w:rPr>
        <w:t xml:space="preserve"> (INPI).</w:t>
      </w:r>
    </w:p>
    <w:p w14:paraId="56F8404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0CC5F4E7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2150FBFD" w14:textId="77777777" w:rsidR="00E519F9" w:rsidRPr="00976313" w:rsidRDefault="00E519F9" w:rsidP="00E519F9">
      <w:pPr>
        <w:jc w:val="center"/>
        <w:rPr>
          <w:rFonts w:ascii="Inpi" w:eastAsia="Times New Roman" w:hAnsi="Inpi"/>
          <w:sz w:val="16"/>
        </w:rPr>
      </w:pPr>
      <w:r w:rsidRPr="00976313">
        <w:rPr>
          <w:rFonts w:ascii="Inpi" w:eastAsia="Times New Roman" w:hAnsi="Inpi"/>
        </w:rPr>
        <w:t>92677 COURBEVOIE Cedex</w:t>
      </w:r>
      <w:r w:rsidRPr="00976313">
        <w:rPr>
          <w:rFonts w:ascii="Inpi" w:eastAsia="Times New Roman" w:hAnsi="Inpi"/>
          <w:sz w:val="16"/>
        </w:rPr>
        <w:t xml:space="preserve"> </w:t>
      </w:r>
    </w:p>
    <w:p w14:paraId="3ADFE9FC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3B20308E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Comptable public assignataire des paiements : </w:t>
      </w:r>
    </w:p>
    <w:p w14:paraId="5CF3806A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l'Agent comptable de l'INPI</w:t>
      </w:r>
    </w:p>
    <w:p w14:paraId="049251A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7C524F46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7CB81CB3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 xml:space="preserve">92677 COURBEVOIE Cedex </w:t>
      </w:r>
    </w:p>
    <w:p w14:paraId="3E31EB00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Tél : 01.56.65.80.22</w:t>
      </w:r>
    </w:p>
    <w:p w14:paraId="1C112F1A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5A48B297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>Représentant légal du pouvoir adjudicateur du marché, signataire et ordonnateur</w:t>
      </w:r>
      <w:r w:rsidRPr="00976313">
        <w:rPr>
          <w:rFonts w:ascii="Inpi" w:eastAsia="Times New Roman" w:hAnsi="Inpi"/>
        </w:rPr>
        <w:t xml:space="preserve"> : le Directeur général de l'INPI.</w:t>
      </w:r>
    </w:p>
    <w:p w14:paraId="21C5EEB2" w14:textId="77777777" w:rsidR="00942F5E" w:rsidRPr="00F9057E" w:rsidRDefault="00942F5E" w:rsidP="00DC2A33">
      <w:pPr>
        <w:jc w:val="both"/>
        <w:rPr>
          <w:rStyle w:val="Accentuation"/>
          <w:rFonts w:ascii="Inpi" w:hAnsi="Inpi"/>
          <w:i w:val="0"/>
        </w:rPr>
      </w:pPr>
    </w:p>
    <w:p w14:paraId="71AB6A42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818692A" w14:textId="77777777" w:rsidR="00DB367D" w:rsidRPr="00F9057E" w:rsidRDefault="00DB367D" w:rsidP="00DB367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OBJE</w:t>
      </w:r>
      <w:r w:rsidR="00812502" w:rsidRPr="00F9057E">
        <w:rPr>
          <w:rStyle w:val="Accentuation"/>
          <w:rFonts w:ascii="Inpi" w:hAnsi="Inpi"/>
          <w:i w:val="0"/>
        </w:rPr>
        <w:t>T ET MODE DE PASSATION DE L’ACCORD-CADRE</w:t>
      </w:r>
    </w:p>
    <w:p w14:paraId="3B876346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3F8474D" w14:textId="454562C0" w:rsidR="00CE19F9" w:rsidRPr="00F9057E" w:rsidRDefault="00CE19F9" w:rsidP="00AC51C3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</w:t>
      </w:r>
      <w:r w:rsidR="006A519A" w:rsidRPr="00F9057E">
        <w:rPr>
          <w:rStyle w:val="Accentuation"/>
          <w:rFonts w:ascii="Inpi" w:hAnsi="Inpi"/>
          <w:i w:val="0"/>
        </w:rPr>
        <w:t xml:space="preserve">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6A519A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pour objet </w:t>
      </w:r>
      <w:r w:rsidR="00C24D55" w:rsidRPr="00F9057E">
        <w:rPr>
          <w:rStyle w:val="Accentuation"/>
          <w:rFonts w:ascii="Inpi" w:hAnsi="Inpi"/>
          <w:i w:val="0"/>
        </w:rPr>
        <w:t>l’</w:t>
      </w:r>
      <w:r w:rsidR="00E23C75">
        <w:rPr>
          <w:rStyle w:val="Accentuation"/>
          <w:rFonts w:ascii="Inpi" w:hAnsi="Inpi"/>
          <w:i w:val="0"/>
        </w:rPr>
        <w:t xml:space="preserve">offre de séjours linguistiques </w:t>
      </w:r>
      <w:r w:rsidR="00C24D55" w:rsidRPr="00F9057E">
        <w:rPr>
          <w:rStyle w:val="Accentuation"/>
          <w:rFonts w:ascii="Inpi" w:hAnsi="Inpi"/>
          <w:i w:val="0"/>
        </w:rPr>
        <w:t>pour les enfants du personnel de l’INPI.</w:t>
      </w:r>
    </w:p>
    <w:p w14:paraId="4713ED3B" w14:textId="77777777" w:rsidR="00C24D55" w:rsidRPr="00F9057E" w:rsidRDefault="00C24D55" w:rsidP="00AC51C3">
      <w:pPr>
        <w:jc w:val="both"/>
        <w:rPr>
          <w:rStyle w:val="Accentuation"/>
          <w:rFonts w:ascii="Inpi" w:hAnsi="Inpi"/>
          <w:i w:val="0"/>
        </w:rPr>
      </w:pPr>
    </w:p>
    <w:p w14:paraId="42C48350" w14:textId="77777777" w:rsidR="00ED2193" w:rsidRPr="00F9057E" w:rsidRDefault="00ED2193" w:rsidP="00ED2193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Il est passé dans le cadre d’une procédure </w:t>
      </w:r>
      <w:r>
        <w:rPr>
          <w:rStyle w:val="Accentuation"/>
          <w:rFonts w:ascii="Inpi" w:hAnsi="Inpi"/>
          <w:i w:val="0"/>
        </w:rPr>
        <w:t>adaptée</w:t>
      </w:r>
      <w:r w:rsidRPr="00F9057E">
        <w:rPr>
          <w:rStyle w:val="Accentuation"/>
          <w:rFonts w:ascii="Inpi" w:hAnsi="Inpi"/>
          <w:i w:val="0"/>
        </w:rPr>
        <w:t xml:space="preserve"> en a</w:t>
      </w:r>
      <w:r>
        <w:rPr>
          <w:rStyle w:val="Accentuation"/>
          <w:rFonts w:ascii="Inpi" w:hAnsi="Inpi"/>
          <w:i w:val="0"/>
        </w:rPr>
        <w:t>pplication des articles L. 2123-1 et R. 2123</w:t>
      </w:r>
      <w:r>
        <w:rPr>
          <w:rStyle w:val="Accentuation"/>
          <w:rFonts w:ascii="Inpi" w:hAnsi="Inpi"/>
          <w:i w:val="0"/>
        </w:rPr>
        <w:noBreakHyphen/>
        <w:t>1</w:t>
      </w:r>
      <w:r>
        <w:rPr>
          <w:rStyle w:val="Accentuation"/>
          <w:rFonts w:ascii="Inpi" w:hAnsi="Inpi"/>
          <w:i w:val="0"/>
        </w:rPr>
        <w:noBreakHyphen/>
        <w:t>3°</w:t>
      </w:r>
      <w:r w:rsidRPr="00F9057E">
        <w:rPr>
          <w:rStyle w:val="Accentuation"/>
          <w:rFonts w:ascii="Inpi" w:hAnsi="Inpi"/>
          <w:i w:val="0"/>
        </w:rPr>
        <w:t xml:space="preserve"> du code de la commande publique.</w:t>
      </w:r>
    </w:p>
    <w:p w14:paraId="68B88977" w14:textId="77777777" w:rsidR="00C24D55" w:rsidRPr="00F9057E" w:rsidRDefault="00C24D55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0A7E8109" w14:textId="118A9430" w:rsidR="00C24D55" w:rsidRPr="00F9057E" w:rsidRDefault="002A0824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Il s’agit d’un accord-cadre multi</w:t>
      </w:r>
      <w:r w:rsidR="00C24D55" w:rsidRPr="00F9057E">
        <w:rPr>
          <w:rStyle w:val="Accentuation"/>
          <w:rFonts w:ascii="Inpi" w:hAnsi="Inpi"/>
          <w:i w:val="0"/>
        </w:rPr>
        <w:t>-attributaire</w:t>
      </w:r>
      <w:r w:rsidR="007444E5" w:rsidRPr="00F9057E">
        <w:rPr>
          <w:rStyle w:val="Accentuation"/>
          <w:rFonts w:ascii="Inpi" w:hAnsi="Inpi"/>
          <w:i w:val="0"/>
        </w:rPr>
        <w:t>s</w:t>
      </w:r>
      <w:r w:rsidR="00C24D55" w:rsidRPr="00F9057E">
        <w:rPr>
          <w:rStyle w:val="Accentuation"/>
          <w:rFonts w:ascii="Inpi" w:hAnsi="Inpi"/>
          <w:i w:val="0"/>
        </w:rPr>
        <w:t xml:space="preserve"> à bons de commande, passé conformément aux articles L. 2125-1 1°, R. 2162-1 à R. 2162-6 et R. 2162-13 à R. 2162-14 </w:t>
      </w:r>
      <w:r w:rsidR="00673A4B" w:rsidRPr="00F9057E">
        <w:rPr>
          <w:rStyle w:val="Accentuation"/>
          <w:rFonts w:ascii="Inpi" w:hAnsi="Inpi"/>
          <w:i w:val="0"/>
        </w:rPr>
        <w:t>du Code de la commande publique</w:t>
      </w:r>
      <w:r w:rsidR="00954CF7">
        <w:rPr>
          <w:rStyle w:val="Accentuation"/>
          <w:rFonts w:ascii="Inpi" w:hAnsi="Inpi"/>
          <w:i w:val="0"/>
        </w:rPr>
        <w:t>.</w:t>
      </w:r>
    </w:p>
    <w:p w14:paraId="103BBAB7" w14:textId="77777777" w:rsidR="00812502" w:rsidRPr="00F9057E" w:rsidRDefault="00812502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65F3CDCE" w14:textId="77777777" w:rsidR="00C27B15" w:rsidRPr="00F9057E" w:rsidRDefault="00C27B15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5E76C896" w14:textId="55B9DDEB" w:rsidR="009A4F0B" w:rsidRPr="00F9057E" w:rsidRDefault="00812502" w:rsidP="00D549D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DURÉE </w:t>
      </w:r>
      <w:r w:rsidR="0025751E" w:rsidRPr="00F9057E">
        <w:rPr>
          <w:rStyle w:val="Accentuation"/>
          <w:rFonts w:ascii="Inpi" w:hAnsi="Inpi"/>
          <w:i w:val="0"/>
        </w:rPr>
        <w:t xml:space="preserve">DU </w:t>
      </w:r>
      <w:r w:rsidR="005A139A" w:rsidRPr="00F9057E">
        <w:rPr>
          <w:rStyle w:val="Accentuation"/>
          <w:rFonts w:ascii="Inpi" w:hAnsi="Inpi"/>
          <w:i w:val="0"/>
        </w:rPr>
        <w:t>MARCHE</w:t>
      </w:r>
    </w:p>
    <w:p w14:paraId="0DFA05A0" w14:textId="77777777" w:rsidR="001131F4" w:rsidRPr="00F9057E" w:rsidRDefault="001131F4" w:rsidP="001F5EAE">
      <w:pPr>
        <w:rPr>
          <w:rStyle w:val="Accentuation"/>
          <w:rFonts w:ascii="Inpi" w:hAnsi="Inpi"/>
          <w:i w:val="0"/>
        </w:rPr>
      </w:pPr>
    </w:p>
    <w:p w14:paraId="4BB68A84" w14:textId="00443A7F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25751E" w:rsidRPr="00F9057E">
        <w:rPr>
          <w:rStyle w:val="Accentuation"/>
          <w:rFonts w:ascii="Inpi" w:hAnsi="Inpi"/>
          <w:i w:val="0"/>
        </w:rPr>
        <w:t xml:space="preserve">est </w:t>
      </w:r>
      <w:r w:rsidRPr="00F9057E">
        <w:rPr>
          <w:rStyle w:val="Accentuation"/>
          <w:rFonts w:ascii="Inpi" w:hAnsi="Inpi"/>
          <w:i w:val="0"/>
        </w:rPr>
        <w:t xml:space="preserve">conclu pour une </w:t>
      </w:r>
      <w:r w:rsidR="00A23BAC">
        <w:rPr>
          <w:rStyle w:val="Accentuation"/>
          <w:rFonts w:ascii="Inpi" w:hAnsi="Inpi"/>
          <w:i w:val="0"/>
        </w:rPr>
        <w:t xml:space="preserve">durée d’un (1) an </w:t>
      </w:r>
      <w:r w:rsidR="00AC2DA6" w:rsidRPr="00F9057E">
        <w:rPr>
          <w:rStyle w:val="Accentuation"/>
          <w:rFonts w:ascii="Inpi" w:hAnsi="Inpi"/>
          <w:i w:val="0"/>
        </w:rPr>
        <w:t xml:space="preserve">à compter de </w:t>
      </w:r>
      <w:r w:rsidR="0025751E" w:rsidRPr="00F9057E">
        <w:rPr>
          <w:rStyle w:val="Accentuation"/>
          <w:rFonts w:ascii="Inpi" w:hAnsi="Inpi"/>
          <w:i w:val="0"/>
        </w:rPr>
        <w:t>s</w:t>
      </w:r>
      <w:r w:rsidR="00AC2DA6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date de notification. </w:t>
      </w:r>
      <w:r w:rsidR="0025751E" w:rsidRPr="00F9057E">
        <w:rPr>
          <w:rStyle w:val="Accentuation"/>
          <w:rFonts w:ascii="Inpi" w:hAnsi="Inpi"/>
          <w:i w:val="0"/>
        </w:rPr>
        <w:t>Il pourra être</w:t>
      </w:r>
      <w:r w:rsidRPr="00F9057E">
        <w:rPr>
          <w:rStyle w:val="Accentuation"/>
          <w:rFonts w:ascii="Inpi" w:hAnsi="Inpi"/>
          <w:i w:val="0"/>
        </w:rPr>
        <w:t xml:space="preserve"> reconduit </w:t>
      </w:r>
      <w:r w:rsidR="0025751E" w:rsidRPr="00F9057E">
        <w:rPr>
          <w:rStyle w:val="Accentuation"/>
          <w:rFonts w:ascii="Inpi" w:hAnsi="Inpi"/>
          <w:i w:val="0"/>
        </w:rPr>
        <w:t xml:space="preserve">trois fois </w:t>
      </w:r>
      <w:r w:rsidRPr="00F9057E">
        <w:rPr>
          <w:rStyle w:val="Accentuation"/>
          <w:rFonts w:ascii="Inpi" w:hAnsi="Inpi"/>
          <w:i w:val="0"/>
        </w:rPr>
        <w:t>tacitement par période</w:t>
      </w:r>
      <w:r w:rsidR="00AC2DA6" w:rsidRPr="00F9057E">
        <w:rPr>
          <w:rStyle w:val="Accentuation"/>
          <w:rFonts w:ascii="Inpi" w:hAnsi="Inpi"/>
          <w:i w:val="0"/>
        </w:rPr>
        <w:t xml:space="preserve">s de 12 mois successifs. </w:t>
      </w:r>
      <w:r w:rsidR="0025751E" w:rsidRPr="00F9057E">
        <w:rPr>
          <w:rStyle w:val="Accentuation"/>
          <w:rFonts w:ascii="Inpi" w:hAnsi="Inpi"/>
          <w:i w:val="0"/>
        </w:rPr>
        <w:t xml:space="preserve">Sa </w:t>
      </w:r>
      <w:r w:rsidRPr="00F9057E">
        <w:rPr>
          <w:rStyle w:val="Accentuation"/>
          <w:rFonts w:ascii="Inpi" w:hAnsi="Inpi"/>
          <w:i w:val="0"/>
        </w:rPr>
        <w:t xml:space="preserve">durée totale ne pourra pas excéder </w:t>
      </w:r>
      <w:r w:rsidR="00A23BAC">
        <w:rPr>
          <w:rStyle w:val="Accentuation"/>
          <w:rFonts w:ascii="Inpi" w:hAnsi="Inpi"/>
          <w:i w:val="0"/>
        </w:rPr>
        <w:t>quatre (4) ans</w:t>
      </w:r>
      <w:r w:rsidRPr="00F9057E">
        <w:rPr>
          <w:rStyle w:val="Accentuation"/>
          <w:rFonts w:ascii="Inpi" w:hAnsi="Inpi"/>
          <w:i w:val="0"/>
        </w:rPr>
        <w:t>.</w:t>
      </w:r>
    </w:p>
    <w:p w14:paraId="34ECB70E" w14:textId="77777777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78376A66" w14:textId="46968432" w:rsidR="00812502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L’INPI pourra prendre chaque année et a</w:t>
      </w:r>
      <w:r w:rsidR="00DC552A" w:rsidRPr="00F9057E">
        <w:rPr>
          <w:rStyle w:val="Accentuation"/>
          <w:rFonts w:ascii="Inpi" w:hAnsi="Inpi"/>
          <w:i w:val="0"/>
        </w:rPr>
        <w:t>u plus tard dans un délai de 30</w:t>
      </w:r>
      <w:r w:rsidRPr="00F9057E">
        <w:rPr>
          <w:rStyle w:val="Accentuation"/>
          <w:rFonts w:ascii="Inpi" w:hAnsi="Inpi"/>
          <w:i w:val="0"/>
        </w:rPr>
        <w:t xml:space="preserve"> jours avant la fin de la période annuelle, la décision de ne pas rec</w:t>
      </w:r>
      <w:r w:rsidR="00AC2DA6" w:rsidRPr="00F9057E">
        <w:rPr>
          <w:rStyle w:val="Accentuation"/>
          <w:rFonts w:ascii="Inpi" w:hAnsi="Inpi"/>
          <w:i w:val="0"/>
        </w:rPr>
        <w:t>onduire le marché, sans que le t</w:t>
      </w:r>
      <w:r w:rsidRPr="00F9057E">
        <w:rPr>
          <w:rStyle w:val="Accentuation"/>
          <w:rFonts w:ascii="Inpi" w:hAnsi="Inpi"/>
          <w:i w:val="0"/>
        </w:rPr>
        <w:t>itulaire puisse la refuser.</w:t>
      </w:r>
    </w:p>
    <w:p w14:paraId="175A43C4" w14:textId="28308E4A" w:rsidR="003D5E7B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4703CE3C" w14:textId="77777777" w:rsidR="003D5E7B" w:rsidRPr="003D5E7B" w:rsidRDefault="003D5E7B" w:rsidP="003D5E7B">
      <w:pPr>
        <w:keepNext/>
        <w:numPr>
          <w:ilvl w:val="0"/>
          <w:numId w:val="19"/>
        </w:numPr>
        <w:jc w:val="both"/>
        <w:outlineLvl w:val="0"/>
        <w:rPr>
          <w:rFonts w:ascii="Inpi" w:eastAsia="Times New Roman" w:hAnsi="Inpi"/>
          <w:b/>
          <w:bCs/>
        </w:rPr>
      </w:pPr>
      <w:r w:rsidRPr="003D5E7B">
        <w:rPr>
          <w:rFonts w:ascii="Inpi" w:eastAsia="Times New Roman" w:hAnsi="Inpi"/>
          <w:b/>
          <w:bCs/>
        </w:rPr>
        <w:t>ALLOTISSEMENT</w:t>
      </w:r>
    </w:p>
    <w:p w14:paraId="780BB9C5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74E2C2EF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Le présent accord-cadre est décomposé en 3 lots :</w:t>
      </w:r>
    </w:p>
    <w:p w14:paraId="3A5D3B24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745"/>
      </w:tblGrid>
      <w:tr w:rsidR="003D5E7B" w:rsidRPr="003D5E7B" w14:paraId="061CB01C" w14:textId="77777777" w:rsidTr="00724E6F">
        <w:trPr>
          <w:cantSplit/>
        </w:trPr>
        <w:tc>
          <w:tcPr>
            <w:tcW w:w="1059" w:type="dxa"/>
          </w:tcPr>
          <w:p w14:paraId="62580A6F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N° de lot</w:t>
            </w:r>
          </w:p>
        </w:tc>
        <w:tc>
          <w:tcPr>
            <w:tcW w:w="5745" w:type="dxa"/>
            <w:vAlign w:val="center"/>
          </w:tcPr>
          <w:p w14:paraId="66953B9C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Intitulé du lot</w:t>
            </w:r>
          </w:p>
        </w:tc>
      </w:tr>
      <w:tr w:rsidR="003D5E7B" w:rsidRPr="003D5E7B" w14:paraId="6F92170C" w14:textId="77777777" w:rsidTr="003D5E7B">
        <w:trPr>
          <w:cantSplit/>
          <w:trHeight w:val="452"/>
        </w:trPr>
        <w:tc>
          <w:tcPr>
            <w:tcW w:w="1059" w:type="dxa"/>
            <w:vAlign w:val="center"/>
          </w:tcPr>
          <w:p w14:paraId="159CCCE2" w14:textId="77777777" w:rsidR="003D5E7B" w:rsidRPr="008748C1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8748C1">
              <w:rPr>
                <w:rFonts w:ascii="Inpi" w:eastAsia="Times New Roman" w:hAnsi="Inpi"/>
              </w:rPr>
              <w:t>1</w:t>
            </w:r>
          </w:p>
        </w:tc>
        <w:tc>
          <w:tcPr>
            <w:tcW w:w="5745" w:type="dxa"/>
            <w:vAlign w:val="center"/>
          </w:tcPr>
          <w:p w14:paraId="2718701F" w14:textId="3348CCAA" w:rsidR="003D5E7B" w:rsidRPr="008748C1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8748C1">
              <w:rPr>
                <w:rFonts w:ascii="Inpi" w:hAnsi="Inpi"/>
                <w:sz w:val="24"/>
                <w:szCs w:val="24"/>
              </w:rPr>
              <w:t>Séjours en France</w:t>
            </w:r>
            <w:r w:rsidRPr="008748C1">
              <w:rPr>
                <w:rFonts w:ascii="Inpi" w:eastAsia="Times New Roman" w:hAnsi="Inpi"/>
              </w:rPr>
              <w:t xml:space="preserve"> </w:t>
            </w:r>
          </w:p>
        </w:tc>
      </w:tr>
      <w:tr w:rsidR="003D5E7B" w:rsidRPr="003D5E7B" w14:paraId="5B07134F" w14:textId="77777777" w:rsidTr="003D5E7B">
        <w:trPr>
          <w:cantSplit/>
          <w:trHeight w:val="457"/>
        </w:trPr>
        <w:tc>
          <w:tcPr>
            <w:tcW w:w="1059" w:type="dxa"/>
            <w:vAlign w:val="center"/>
          </w:tcPr>
          <w:p w14:paraId="528B13A1" w14:textId="77777777" w:rsidR="003D5E7B" w:rsidRPr="00E23C75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E23C75">
              <w:rPr>
                <w:rFonts w:ascii="Inpi" w:eastAsia="Times New Roman" w:hAnsi="Inpi"/>
              </w:rPr>
              <w:t>2</w:t>
            </w:r>
          </w:p>
        </w:tc>
        <w:tc>
          <w:tcPr>
            <w:tcW w:w="5745" w:type="dxa"/>
            <w:vAlign w:val="center"/>
          </w:tcPr>
          <w:p w14:paraId="0678955F" w14:textId="783E60BD" w:rsidR="003D5E7B" w:rsidRPr="00E23C75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E23C75">
              <w:rPr>
                <w:rFonts w:ascii="Inpi" w:hAnsi="Inpi"/>
                <w:sz w:val="24"/>
                <w:szCs w:val="24"/>
              </w:rPr>
              <w:t>Séjours à l’étranger</w:t>
            </w:r>
            <w:r w:rsidRPr="00E23C75">
              <w:rPr>
                <w:rFonts w:ascii="Inpi" w:eastAsia="Times New Roman" w:hAnsi="Inpi"/>
              </w:rPr>
              <w:t xml:space="preserve"> </w:t>
            </w:r>
          </w:p>
        </w:tc>
      </w:tr>
      <w:tr w:rsidR="003D5E7B" w:rsidRPr="003D5E7B" w14:paraId="655AEED3" w14:textId="77777777" w:rsidTr="00724E6F">
        <w:trPr>
          <w:cantSplit/>
          <w:trHeight w:val="562"/>
        </w:trPr>
        <w:tc>
          <w:tcPr>
            <w:tcW w:w="1059" w:type="dxa"/>
            <w:vAlign w:val="center"/>
          </w:tcPr>
          <w:p w14:paraId="397CA793" w14:textId="77777777" w:rsidR="003D5E7B" w:rsidRPr="00E23C75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E23C75">
              <w:rPr>
                <w:rFonts w:ascii="Inpi" w:eastAsia="Times New Roman" w:hAnsi="Inpi"/>
                <w:b/>
              </w:rPr>
              <w:lastRenderedPageBreak/>
              <w:t>3</w:t>
            </w:r>
          </w:p>
        </w:tc>
        <w:tc>
          <w:tcPr>
            <w:tcW w:w="5745" w:type="dxa"/>
            <w:vAlign w:val="center"/>
          </w:tcPr>
          <w:p w14:paraId="7E357F20" w14:textId="0770D7A3" w:rsidR="003D5E7B" w:rsidRPr="00E23C75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E23C75">
              <w:rPr>
                <w:rFonts w:ascii="Inpi" w:hAnsi="Inpi"/>
                <w:b/>
                <w:sz w:val="24"/>
                <w:szCs w:val="24"/>
              </w:rPr>
              <w:t>Séjours linguistiques</w:t>
            </w:r>
          </w:p>
        </w:tc>
      </w:tr>
    </w:tbl>
    <w:p w14:paraId="6C890CC3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60BB7532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128BEFC9" w14:textId="7B02A2C3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Le présent acte d’engagement (AE) concerne le </w:t>
      </w:r>
      <w:r w:rsidR="00E23C75">
        <w:rPr>
          <w:rFonts w:ascii="Inpi" w:eastAsia="Times New Roman" w:hAnsi="Inpi"/>
          <w:b/>
        </w:rPr>
        <w:t>lot n°3</w:t>
      </w:r>
      <w:r w:rsidRPr="003D5E7B">
        <w:rPr>
          <w:rFonts w:ascii="Inpi" w:eastAsia="Times New Roman" w:hAnsi="Inpi"/>
          <w:b/>
        </w:rPr>
        <w:t> précité.</w:t>
      </w:r>
    </w:p>
    <w:p w14:paraId="1D7AA5B9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05346A6D" w14:textId="1E619F9A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Chaque lot </w:t>
      </w:r>
      <w:r>
        <w:rPr>
          <w:rFonts w:ascii="Inpi" w:eastAsia="Times New Roman" w:hAnsi="Inpi"/>
        </w:rPr>
        <w:t xml:space="preserve">sera multi-attributaires et </w:t>
      </w:r>
      <w:r w:rsidRPr="003D5E7B">
        <w:rPr>
          <w:rFonts w:ascii="Inpi" w:eastAsia="Times New Roman" w:hAnsi="Inpi"/>
        </w:rPr>
        <w:t>conclu</w:t>
      </w:r>
      <w:r>
        <w:rPr>
          <w:rFonts w:ascii="Inpi" w:eastAsia="Times New Roman" w:hAnsi="Inpi"/>
        </w:rPr>
        <w:t>s</w:t>
      </w:r>
      <w:r w:rsidRPr="003D5E7B">
        <w:rPr>
          <w:rFonts w:ascii="Inpi" w:eastAsia="Times New Roman" w:hAnsi="Inpi"/>
        </w:rPr>
        <w:t xml:space="preserve"> avec 3 opérateurs économiques maximum, sous réserve d’une concurrence suffisante.</w:t>
      </w:r>
    </w:p>
    <w:p w14:paraId="69CF82C0" w14:textId="77777777" w:rsidR="003D5E7B" w:rsidRPr="00F9057E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092264B8" w14:textId="77777777" w:rsidR="00942F5E" w:rsidRPr="00F9057E" w:rsidRDefault="00942F5E" w:rsidP="00812502">
      <w:pPr>
        <w:jc w:val="both"/>
        <w:rPr>
          <w:rStyle w:val="Accentuation"/>
          <w:rFonts w:ascii="Inpi" w:hAnsi="Inpi"/>
          <w:i w:val="0"/>
        </w:rPr>
      </w:pPr>
    </w:p>
    <w:p w14:paraId="781A291E" w14:textId="77777777" w:rsidR="00C27B15" w:rsidRPr="00F9057E" w:rsidRDefault="00C27B15" w:rsidP="001F5EAE">
      <w:pPr>
        <w:rPr>
          <w:rStyle w:val="Accentuation"/>
          <w:rFonts w:ascii="Inpi" w:hAnsi="Inpi"/>
          <w:i w:val="0"/>
        </w:rPr>
      </w:pPr>
    </w:p>
    <w:p w14:paraId="3A162DB9" w14:textId="07F2A4D5" w:rsidR="00BD71AA" w:rsidRPr="00F9057E" w:rsidRDefault="00812502" w:rsidP="00812502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bookmarkStart w:id="1" w:name="_Toc179711029"/>
      <w:r w:rsidRPr="00F9057E">
        <w:rPr>
          <w:rStyle w:val="Accentuation"/>
          <w:rFonts w:ascii="Inpi" w:hAnsi="Inpi"/>
          <w:i w:val="0"/>
        </w:rPr>
        <w:t>CONTRACTANT</w:t>
      </w:r>
    </w:p>
    <w:p w14:paraId="187AAF93" w14:textId="77777777" w:rsidR="00812502" w:rsidRPr="00F9057E" w:rsidRDefault="00812502" w:rsidP="00812502">
      <w:pPr>
        <w:rPr>
          <w:rStyle w:val="Accentuation"/>
          <w:rFonts w:ascii="Inpi" w:hAnsi="Inpi"/>
          <w:i w:val="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D71AA" w:rsidRPr="00F9057E" w14:paraId="7BBC0929" w14:textId="77777777" w:rsidTr="00563BF9">
        <w:trPr>
          <w:trHeight w:val="199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AE533D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Je soussigné (nom, prénom) : ……………………………………………………………</w:t>
            </w:r>
          </w:p>
        </w:tc>
      </w:tr>
      <w:tr w:rsidR="00BD71AA" w:rsidRPr="00F9057E" w14:paraId="17C5B1F7" w14:textId="77777777" w:rsidTr="00AB53EC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B862AD" w14:textId="39C70B2D" w:rsidR="00BD71AA" w:rsidRPr="00F9057E" w:rsidRDefault="00A214EB" w:rsidP="00AB53EC">
            <w:pPr>
              <w:tabs>
                <w:tab w:val="left" w:pos="1490"/>
              </w:tabs>
              <w:rPr>
                <w:rStyle w:val="Accentuation"/>
                <w:rFonts w:ascii="Inpi" w:hAnsi="Inpi"/>
                <w:i w:val="0"/>
              </w:rPr>
            </w:pPr>
            <w:r>
              <w:rPr>
                <w:rStyle w:val="Accentuation"/>
                <w:rFonts w:ascii="Inpi" w:hAnsi="Inpi"/>
                <w:i w:val="0"/>
              </w:rPr>
              <w:t>Qualité</w:t>
            </w:r>
            <w:r>
              <w:rPr>
                <w:rStyle w:val="Appelnotedebasdep"/>
                <w:rFonts w:ascii="Inpi" w:hAnsi="Inpi"/>
                <w:iCs/>
              </w:rPr>
              <w:footnoteReference w:id="1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>:</w:t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ab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1"/>
            <w:r w:rsidR="00BD71AA"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2"/>
            <w:r w:rsidR="00BD71AA" w:rsidRPr="00F9057E">
              <w:rPr>
                <w:rStyle w:val="Accentuation"/>
                <w:rFonts w:ascii="Inpi" w:hAnsi="Inpi"/>
                <w:i w:val="0"/>
              </w:rPr>
              <w:t xml:space="preserve"> Représentant légal de l’entreprise</w:t>
            </w:r>
          </w:p>
          <w:p w14:paraId="77AE7F8E" w14:textId="77777777" w:rsidR="00BD71AA" w:rsidRPr="00F9057E" w:rsidRDefault="00BD71AA" w:rsidP="00AB53EC">
            <w:pPr>
              <w:ind w:left="1490" w:hanging="149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ab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2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3"/>
            <w:r w:rsidRPr="00F9057E">
              <w:rPr>
                <w:rStyle w:val="Accentuation"/>
                <w:rFonts w:ascii="Inpi" w:hAnsi="Inpi"/>
                <w:i w:val="0"/>
              </w:rPr>
              <w:t xml:space="preserve"> Ayant reçu pouvoir du représentant légal de l’entreprise</w:t>
            </w:r>
          </w:p>
          <w:p w14:paraId="7C605C66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09084461" w14:textId="77777777" w:rsidTr="00AB53EC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48FC6B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dénomination sociale : ……………………………………………………………………………</w:t>
            </w:r>
          </w:p>
        </w:tc>
      </w:tr>
      <w:tr w:rsidR="00BD71AA" w:rsidRPr="00F9057E" w14:paraId="1A6A9298" w14:textId="77777777" w:rsidTr="00AB53EC">
        <w:trPr>
          <w:trHeight w:val="847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1D33F6DC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adresse :………………………………………………………………………………………</w:t>
            </w:r>
          </w:p>
          <w:p w14:paraId="6D92238C" w14:textId="77777777" w:rsidR="00BD71AA" w:rsidRPr="00F9057E" w:rsidRDefault="00BD71AA" w:rsidP="00AB53EC">
            <w:p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 …………………………………………………………………………………………………..</w:t>
            </w:r>
          </w:p>
        </w:tc>
      </w:tr>
      <w:tr w:rsidR="00BD71AA" w:rsidRPr="00F9057E" w14:paraId="21F64D15" w14:textId="77777777" w:rsidTr="00AB53EC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058697E1" w14:textId="77777777" w:rsidR="00BD71AA" w:rsidRPr="00F9057E" w:rsidRDefault="00BD71AA" w:rsidP="00AB53EC">
            <w:pPr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177D513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DA20AA4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7F16F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2A1A07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D966DD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5F00C52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B99015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7D4ACE8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FA45B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051DDBF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FB48E7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CC9B61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15C1A5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6BC1C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3B93BDB9" w14:textId="77777777" w:rsidTr="00AB53EC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FFFFFF"/>
              <w:bottom w:val="single" w:sz="4" w:space="0" w:color="FFFFFF"/>
            </w:tcBorders>
          </w:tcPr>
          <w:p w14:paraId="00F7EB49" w14:textId="77777777" w:rsidR="00BD71AA" w:rsidRPr="00F9057E" w:rsidRDefault="00BD71AA" w:rsidP="00AB53EC">
            <w:pPr>
              <w:ind w:left="1031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080" w:type="dxa"/>
            <w:gridSpan w:val="14"/>
          </w:tcPr>
          <w:p w14:paraId="4209FC0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4166E5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NIC</w:t>
            </w:r>
          </w:p>
        </w:tc>
      </w:tr>
      <w:tr w:rsidR="00BD71AA" w:rsidRPr="00F9057E" w14:paraId="58BC65D6" w14:textId="77777777" w:rsidTr="00AB53EC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bottom"/>
          </w:tcPr>
          <w:p w14:paraId="2DE22BF0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15280C53" w14:textId="77777777" w:rsidTr="00AB53EC">
        <w:trPr>
          <w:trHeight w:val="347"/>
        </w:trPr>
        <w:tc>
          <w:tcPr>
            <w:tcW w:w="4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bottom"/>
          </w:tcPr>
          <w:p w14:paraId="4E9B9FCD" w14:textId="77777777" w:rsidR="00BD71AA" w:rsidRPr="00F9057E" w:rsidRDefault="00BD71AA" w:rsidP="00AB53EC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Code Activité Principale Exercée :</w:t>
            </w: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434E6C3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69" w:type="dxa"/>
            <w:gridSpan w:val="2"/>
            <w:tcBorders>
              <w:top w:val="nil"/>
            </w:tcBorders>
            <w:vAlign w:val="center"/>
          </w:tcPr>
          <w:p w14:paraId="329B482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0A2C2B3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B834435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5DC93E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23A971" w14:textId="77777777" w:rsidR="00BD71AA" w:rsidRPr="00F9057E" w:rsidRDefault="00BD71AA" w:rsidP="00AB53EC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3C6D8F70" w14:textId="77777777" w:rsidR="00BD71AA" w:rsidRPr="00F9057E" w:rsidRDefault="00BD71AA" w:rsidP="00BD71AA">
      <w:pPr>
        <w:rPr>
          <w:rStyle w:val="Accentuation"/>
          <w:rFonts w:ascii="Inpi" w:hAnsi="Inpi"/>
          <w:i w:val="0"/>
        </w:rPr>
      </w:pPr>
    </w:p>
    <w:p w14:paraId="522499DF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612FE636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Après avoir satisfait aux exigences des articles </w:t>
      </w:r>
      <w:r w:rsidR="0034565D" w:rsidRPr="00F9057E">
        <w:rPr>
          <w:rStyle w:val="Accentuation"/>
          <w:rFonts w:ascii="Inpi" w:hAnsi="Inpi"/>
          <w:i w:val="0"/>
        </w:rPr>
        <w:t>R.</w:t>
      </w:r>
      <w:r w:rsidR="00EA3DE4" w:rsidRPr="00F9057E">
        <w:rPr>
          <w:rStyle w:val="Accentuation"/>
          <w:rFonts w:ascii="Inpi" w:hAnsi="Inpi"/>
          <w:i w:val="0"/>
        </w:rPr>
        <w:t>2143-3</w:t>
      </w:r>
      <w:r w:rsidR="0034565D" w:rsidRPr="00F9057E">
        <w:rPr>
          <w:rStyle w:val="Accentuation"/>
          <w:rFonts w:ascii="Inpi" w:hAnsi="Inpi"/>
          <w:i w:val="0"/>
        </w:rPr>
        <w:t xml:space="preserve"> et R.2143-5 à R.</w:t>
      </w:r>
      <w:r w:rsidR="004C53D8" w:rsidRPr="00F9057E">
        <w:rPr>
          <w:rStyle w:val="Accentuation"/>
          <w:rFonts w:ascii="Inpi" w:hAnsi="Inpi"/>
          <w:i w:val="0"/>
        </w:rPr>
        <w:t>2143-16</w:t>
      </w:r>
      <w:r w:rsidRPr="00F9057E">
        <w:rPr>
          <w:rStyle w:val="Accentuation"/>
          <w:rFonts w:ascii="Inpi" w:hAnsi="Inpi"/>
          <w:i w:val="0"/>
        </w:rPr>
        <w:t xml:space="preserve"> </w:t>
      </w:r>
      <w:r w:rsidR="0039246E" w:rsidRPr="00F9057E">
        <w:rPr>
          <w:rStyle w:val="Accentuation"/>
          <w:rFonts w:ascii="Inpi" w:hAnsi="Inpi"/>
          <w:i w:val="0"/>
        </w:rPr>
        <w:t>du C</w:t>
      </w:r>
      <w:r w:rsidR="004C53D8" w:rsidRPr="00F9057E">
        <w:rPr>
          <w:rStyle w:val="Accentuation"/>
          <w:rFonts w:ascii="Inpi" w:hAnsi="Inpi"/>
          <w:i w:val="0"/>
        </w:rPr>
        <w:t>ode de la commande publique</w:t>
      </w:r>
      <w:r w:rsidR="00430D56" w:rsidRPr="00F9057E">
        <w:rPr>
          <w:rStyle w:val="Accentuation"/>
          <w:rFonts w:ascii="Inpi" w:hAnsi="Inpi"/>
          <w:i w:val="0"/>
        </w:rPr>
        <w:t>.</w:t>
      </w:r>
      <w:r w:rsidR="00772EAF" w:rsidRPr="00F9057E">
        <w:rPr>
          <w:rStyle w:val="Accentuation"/>
          <w:rFonts w:ascii="Inpi" w:hAnsi="Inpi"/>
          <w:i w:val="0"/>
        </w:rPr>
        <w:t xml:space="preserve"> </w:t>
      </w:r>
    </w:p>
    <w:p w14:paraId="059F9C88" w14:textId="769FF474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Déclare adhérer aux documents visés à l’article </w:t>
      </w:r>
      <w:r w:rsidR="00FE0B7F">
        <w:rPr>
          <w:rStyle w:val="Accentuation"/>
          <w:rFonts w:ascii="Inpi" w:hAnsi="Inpi"/>
          <w:i w:val="0"/>
        </w:rPr>
        <w:t>8</w:t>
      </w:r>
      <w:r w:rsidR="003A5834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du présent acte d’engagement et m’engage sans réserve, conformément aux stipulations de ces document</w:t>
      </w:r>
      <w:r w:rsidR="00A2652C" w:rsidRPr="00F9057E">
        <w:rPr>
          <w:rStyle w:val="Accentuation"/>
          <w:rFonts w:ascii="Inpi" w:hAnsi="Inpi"/>
          <w:i w:val="0"/>
        </w:rPr>
        <w:t>s,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Pr="00F9057E">
        <w:rPr>
          <w:rStyle w:val="Accentuation"/>
          <w:rFonts w:ascii="Inpi" w:hAnsi="Inpi"/>
          <w:i w:val="0"/>
        </w:rPr>
        <w:t xml:space="preserve"> marché dans les conditions ci-après définies.</w:t>
      </w:r>
    </w:p>
    <w:p w14:paraId="052C7E51" w14:textId="3CB6DB7C" w:rsidR="00812502" w:rsidRPr="00F9057E" w:rsidRDefault="00C24D55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Délai de validité de l’offre :</w:t>
      </w:r>
      <w:r w:rsidR="00712454" w:rsidRPr="00F9057E">
        <w:rPr>
          <w:rStyle w:val="Accentuation"/>
          <w:rFonts w:ascii="Inpi" w:hAnsi="Inpi"/>
          <w:i w:val="0"/>
        </w:rPr>
        <w:t xml:space="preserve">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="00712454"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16F6AF90" w14:textId="09CCA98B" w:rsidR="00812502" w:rsidRPr="00F9057E" w:rsidRDefault="00812502" w:rsidP="00812502">
      <w:pPr>
        <w:pStyle w:val="Titre1"/>
        <w:numPr>
          <w:ilvl w:val="0"/>
          <w:numId w:val="9"/>
        </w:numPr>
        <w:tabs>
          <w:tab w:val="clear" w:pos="851"/>
          <w:tab w:val="num" w:pos="432"/>
          <w:tab w:val="left" w:pos="1134"/>
          <w:tab w:val="left" w:pos="1418"/>
        </w:tabs>
        <w:spacing w:before="240"/>
        <w:ind w:left="431" w:hanging="431"/>
        <w:rPr>
          <w:rStyle w:val="Accentuation"/>
          <w:rFonts w:ascii="Inpi" w:hAnsi="Inpi"/>
          <w:i w:val="0"/>
        </w:rPr>
      </w:pPr>
      <w:bookmarkStart w:id="4" w:name="_Ref29376268"/>
      <w:r w:rsidRPr="00F9057E">
        <w:rPr>
          <w:rStyle w:val="Accentuation"/>
          <w:rFonts w:ascii="Inpi" w:hAnsi="Inpi"/>
          <w:i w:val="0"/>
        </w:rPr>
        <w:t>CONTRACTANTS – GROUPEMENT D’ENTREPRISES</w:t>
      </w:r>
      <w:bookmarkEnd w:id="4"/>
      <w:r w:rsidR="00A214EB">
        <w:rPr>
          <w:rStyle w:val="Appelnotedebasdep"/>
          <w:rFonts w:ascii="Inpi" w:hAnsi="Inpi"/>
          <w:iCs/>
        </w:rPr>
        <w:footnoteReference w:id="2"/>
      </w:r>
    </w:p>
    <w:p w14:paraId="10B9DB64" w14:textId="77777777" w:rsidR="00812502" w:rsidRPr="00F9057E" w:rsidRDefault="00812502" w:rsidP="00812502">
      <w:pPr>
        <w:spacing w:after="120"/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En cas de candidature groupée, remplir un seul acte d’engagement pour le groupement et compléter l’annexe à cet acte d’engagement.</w:t>
      </w:r>
    </w:p>
    <w:p w14:paraId="45224805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Nous soussignés :</w:t>
      </w:r>
    </w:p>
    <w:p w14:paraId="4F31C69A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M…………………………….……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439CD32B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M………………………………….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725DEE90" w14:textId="7777777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1895F144" w14:textId="7C334B2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satisfait aux exigences des articles R. 2143-3 et R. 2143-5 à R.</w:t>
      </w:r>
      <w:r w:rsidR="00A2652C" w:rsidRPr="00F9057E">
        <w:rPr>
          <w:rStyle w:val="Accentuation"/>
          <w:rFonts w:ascii="Inpi" w:hAnsi="Inpi"/>
          <w:i w:val="0"/>
        </w:rPr>
        <w:t xml:space="preserve"> 2143-16 du C</w:t>
      </w:r>
      <w:r w:rsidRPr="00F9057E">
        <w:rPr>
          <w:rStyle w:val="Accentuation"/>
          <w:rFonts w:ascii="Inpi" w:hAnsi="Inpi"/>
          <w:i w:val="0"/>
        </w:rPr>
        <w:t>ode de la commande publique.</w:t>
      </w:r>
    </w:p>
    <w:p w14:paraId="4B55875B" w14:textId="6302C89C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Déclarons adhérer aux documents visés à l’article </w:t>
      </w:r>
      <w:r w:rsidR="00FE0B7F">
        <w:rPr>
          <w:rStyle w:val="Accentuation"/>
          <w:rFonts w:ascii="Inpi" w:hAnsi="Inpi"/>
          <w:i w:val="0"/>
        </w:rPr>
        <w:t>8</w:t>
      </w:r>
      <w:r w:rsidRPr="00F9057E">
        <w:rPr>
          <w:rStyle w:val="Accentuation"/>
          <w:rFonts w:ascii="Inpi" w:hAnsi="Inpi"/>
          <w:i w:val="0"/>
        </w:rPr>
        <w:t xml:space="preserve"> du présent acte d’engagement et nous engageons sans réserve, conformément aux stipulations de ces documents</w:t>
      </w:r>
      <w:r w:rsidR="004C25D7" w:rsidRPr="00F9057E">
        <w:rPr>
          <w:rStyle w:val="Accentuation"/>
          <w:rFonts w:ascii="Inpi" w:hAnsi="Inpi"/>
          <w:i w:val="0"/>
        </w:rPr>
        <w:t>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="004C25D7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marché dans les conditions ci-après définies.</w:t>
      </w:r>
    </w:p>
    <w:p w14:paraId="2B369D1B" w14:textId="0D1B54ED" w:rsidR="00812502" w:rsidRPr="00F9057E" w:rsidRDefault="00712454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 xml:space="preserve">Délai de validité de l’offre :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6935CFA0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</w:p>
    <w:p w14:paraId="25A854DC" w14:textId="6C4A60FA" w:rsidR="001B3CD2" w:rsidRDefault="00812502" w:rsidP="00C27B15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L'entreprise ……………………………………………………………</w:t>
      </w:r>
      <w:r w:rsidR="0031349F" w:rsidRPr="00F9057E">
        <w:rPr>
          <w:rStyle w:val="Accentuation"/>
          <w:rFonts w:ascii="Inpi" w:hAnsi="Inpi"/>
          <w:i w:val="0"/>
        </w:rPr>
        <w:t>……………</w:t>
      </w:r>
      <w:r w:rsidR="00C27B15" w:rsidRPr="00F9057E">
        <w:rPr>
          <w:rStyle w:val="Accentuation"/>
          <w:rFonts w:ascii="Inpi" w:hAnsi="Inpi"/>
          <w:i w:val="0"/>
        </w:rPr>
        <w:t xml:space="preserve">………. est le </w:t>
      </w:r>
      <w:r w:rsidR="0031349F" w:rsidRPr="00F9057E">
        <w:rPr>
          <w:rStyle w:val="Accentuation"/>
          <w:rFonts w:ascii="Inpi" w:hAnsi="Inpi"/>
          <w:i w:val="0"/>
        </w:rPr>
        <w:t xml:space="preserve">mandataire des </w:t>
      </w:r>
      <w:r w:rsidRPr="00F9057E">
        <w:rPr>
          <w:rStyle w:val="Accentuation"/>
          <w:rFonts w:ascii="Inpi" w:hAnsi="Inpi"/>
          <w:i w:val="0"/>
        </w:rPr>
        <w:t>entrepreneurs groupés qui ont signé la lettre de candidature (article R. 2142-24 du code de la commande publique).</w:t>
      </w:r>
      <w:r w:rsidR="0031349F" w:rsidRPr="00F9057E">
        <w:rPr>
          <w:rStyle w:val="Accentuation"/>
          <w:rFonts w:ascii="Inpi" w:hAnsi="Inpi"/>
          <w:i w:val="0"/>
        </w:rPr>
        <w:t xml:space="preserve"> </w:t>
      </w:r>
    </w:p>
    <w:p w14:paraId="7C773D2B" w14:textId="05C8647A" w:rsidR="00A214EB" w:rsidRDefault="00A214EB" w:rsidP="00C27B15">
      <w:pPr>
        <w:jc w:val="both"/>
        <w:rPr>
          <w:rStyle w:val="Accentuation"/>
          <w:rFonts w:ascii="Inpi" w:hAnsi="Inpi"/>
          <w:i w:val="0"/>
        </w:rPr>
      </w:pPr>
    </w:p>
    <w:p w14:paraId="7FF48941" w14:textId="77777777" w:rsidR="00A214EB" w:rsidRPr="003D5E7B" w:rsidRDefault="00A214EB" w:rsidP="00A214EB">
      <w:pPr>
        <w:keepNext/>
        <w:numPr>
          <w:ilvl w:val="0"/>
          <w:numId w:val="9"/>
        </w:numPr>
        <w:spacing w:before="240" w:after="120"/>
        <w:jc w:val="both"/>
        <w:outlineLvl w:val="0"/>
        <w:rPr>
          <w:rFonts w:ascii="Inpi" w:eastAsia="Times New Roman" w:hAnsi="Inpi"/>
          <w:b/>
          <w:bCs/>
          <w:caps/>
        </w:rPr>
      </w:pPr>
      <w:r w:rsidRPr="003D5E7B">
        <w:rPr>
          <w:rFonts w:ascii="Inpi" w:eastAsia="Times New Roman" w:hAnsi="Inpi"/>
          <w:b/>
          <w:bCs/>
          <w:caps/>
        </w:rPr>
        <w:t>CORRESPONDANCE</w:t>
      </w:r>
    </w:p>
    <w:p w14:paraId="63427254" w14:textId="77777777" w:rsidR="00A214EB" w:rsidRPr="003D5E7B" w:rsidRDefault="00A214EB" w:rsidP="00A214EB">
      <w:pPr>
        <w:spacing w:before="60" w:after="60"/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Adresse électronique pour correspondance : ……………………………………@.............................</w:t>
      </w:r>
    </w:p>
    <w:p w14:paraId="45CC4AAC" w14:textId="3EA5ACE1" w:rsidR="004809F5" w:rsidRPr="00F9057E" w:rsidRDefault="0034565D" w:rsidP="000E6760">
      <w:pPr>
        <w:pStyle w:val="Titre1"/>
        <w:spacing w:before="360"/>
        <w:rPr>
          <w:rStyle w:val="Accentuation"/>
          <w:rFonts w:ascii="Inpi" w:hAnsi="Inpi"/>
          <w:i w:val="0"/>
        </w:rPr>
      </w:pPr>
      <w:bookmarkStart w:id="5" w:name="_Ref315164516"/>
      <w:r w:rsidRPr="00F9057E">
        <w:rPr>
          <w:rStyle w:val="Accentuation"/>
          <w:rFonts w:ascii="Inpi" w:hAnsi="Inpi"/>
          <w:i w:val="0"/>
        </w:rPr>
        <w:t>PIÈ</w:t>
      </w:r>
      <w:r w:rsidR="00426B79" w:rsidRPr="00F9057E">
        <w:rPr>
          <w:rStyle w:val="Accentuation"/>
          <w:rFonts w:ascii="Inpi" w:hAnsi="Inpi"/>
          <w:i w:val="0"/>
        </w:rPr>
        <w:t>CES CONSTITUTIVES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4809F5" w:rsidRPr="00F9057E">
        <w:rPr>
          <w:rStyle w:val="Accentuation"/>
          <w:rFonts w:ascii="Inpi" w:hAnsi="Inpi"/>
          <w:i w:val="0"/>
        </w:rPr>
        <w:t xml:space="preserve"> MARCH</w:t>
      </w:r>
      <w:bookmarkEnd w:id="1"/>
      <w:bookmarkEnd w:id="5"/>
      <w:r w:rsidR="00260637" w:rsidRPr="00F9057E">
        <w:rPr>
          <w:rStyle w:val="Accentuation"/>
          <w:rFonts w:ascii="Inpi" w:hAnsi="Inpi"/>
          <w:i w:val="0"/>
        </w:rPr>
        <w:t>É</w:t>
      </w:r>
    </w:p>
    <w:p w14:paraId="49597EA7" w14:textId="3A0DF39B" w:rsidR="00267916" w:rsidRPr="00F9057E" w:rsidRDefault="00520A3E" w:rsidP="00267916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Par dérogation à l’article 4.1 du CCAG-</w:t>
      </w:r>
      <w:r w:rsidR="00812502" w:rsidRPr="00F9057E">
        <w:rPr>
          <w:rStyle w:val="Accentuation"/>
          <w:rFonts w:ascii="Inpi" w:hAnsi="Inpi"/>
          <w:i w:val="0"/>
        </w:rPr>
        <w:t>FCS</w:t>
      </w:r>
      <w:r w:rsidRPr="00F9057E">
        <w:rPr>
          <w:rStyle w:val="Accentuation"/>
          <w:rFonts w:ascii="Inpi" w:hAnsi="Inpi"/>
          <w:i w:val="0"/>
        </w:rPr>
        <w:t>, l</w:t>
      </w:r>
      <w:r w:rsidR="00267916" w:rsidRPr="00F9057E">
        <w:rPr>
          <w:rStyle w:val="Accentuation"/>
          <w:rFonts w:ascii="Inpi" w:hAnsi="Inpi"/>
          <w:i w:val="0"/>
        </w:rPr>
        <w:t xml:space="preserve">es pièces constitutives </w:t>
      </w:r>
      <w:r w:rsidR="00D77502" w:rsidRPr="00F9057E">
        <w:rPr>
          <w:rStyle w:val="Accentuation"/>
          <w:rFonts w:ascii="Inpi" w:hAnsi="Inpi"/>
          <w:i w:val="0"/>
        </w:rPr>
        <w:t>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D77502" w:rsidRPr="00F9057E">
        <w:rPr>
          <w:rStyle w:val="Accentuation"/>
          <w:rFonts w:ascii="Inpi" w:hAnsi="Inpi"/>
          <w:i w:val="0"/>
        </w:rPr>
        <w:t xml:space="preserve"> </w:t>
      </w:r>
      <w:r w:rsidR="00267916" w:rsidRPr="00F9057E">
        <w:rPr>
          <w:rStyle w:val="Accentuation"/>
          <w:rFonts w:ascii="Inpi" w:hAnsi="Inpi"/>
          <w:i w:val="0"/>
        </w:rPr>
        <w:t>marché sont les suivantes par ordre de priorité décroissant:</w:t>
      </w:r>
    </w:p>
    <w:p w14:paraId="095CA22A" w14:textId="01EAC230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267916" w:rsidRPr="00F9057E">
        <w:rPr>
          <w:rStyle w:val="Accentuation"/>
          <w:rFonts w:ascii="Inpi" w:hAnsi="Inpi"/>
          <w:i w:val="0"/>
        </w:rPr>
        <w:t>e présent acte d'engagement</w:t>
      </w:r>
      <w:r w:rsidR="005B4E02" w:rsidRPr="00F9057E">
        <w:rPr>
          <w:rStyle w:val="Accentuation"/>
          <w:rFonts w:ascii="Inpi" w:hAnsi="Inpi"/>
          <w:i w:val="0"/>
        </w:rPr>
        <w:t xml:space="preserve"> et ses éventuelles annexes, dans la version résultant des dernières modifications év</w:t>
      </w:r>
      <w:r w:rsidR="006E1C6A" w:rsidRPr="00F9057E">
        <w:rPr>
          <w:rStyle w:val="Accentuation"/>
          <w:rFonts w:ascii="Inpi" w:hAnsi="Inpi"/>
          <w:i w:val="0"/>
        </w:rPr>
        <w:t>entuelles, opérées par avenant ;</w:t>
      </w:r>
    </w:p>
    <w:p w14:paraId="41C5E266" w14:textId="7286CB4E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0E6760" w:rsidRPr="00F9057E">
        <w:rPr>
          <w:rStyle w:val="Accentuation"/>
          <w:rFonts w:ascii="Inpi" w:hAnsi="Inpi"/>
          <w:i w:val="0"/>
        </w:rPr>
        <w:t>e cahier des clauses administratives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(CCAP)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7CEDE060" w14:textId="0B41B38A" w:rsidR="00926730" w:rsidRPr="00F9057E" w:rsidRDefault="005F4242" w:rsidP="00673A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926730" w:rsidRPr="00F9057E">
        <w:rPr>
          <w:rStyle w:val="Accentuation"/>
          <w:rFonts w:ascii="Inpi" w:hAnsi="Inpi"/>
          <w:i w:val="0"/>
        </w:rPr>
        <w:t>e cahier des clauses techniques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(CCTP)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3D48528D" w14:textId="65E34374" w:rsidR="0041684B" w:rsidRPr="00F9057E" w:rsidRDefault="005F4242" w:rsidP="004168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5B4E02" w:rsidRPr="00F9057E">
        <w:rPr>
          <w:rStyle w:val="Accentuation"/>
          <w:rFonts w:ascii="Inpi" w:hAnsi="Inpi"/>
          <w:i w:val="0"/>
        </w:rPr>
        <w:t xml:space="preserve">e cahier des clauses administratives générales </w:t>
      </w:r>
      <w:r w:rsidR="00C90577" w:rsidRPr="00F9057E">
        <w:rPr>
          <w:rStyle w:val="Accentuation"/>
          <w:rFonts w:ascii="Inpi" w:hAnsi="Inpi"/>
          <w:i w:val="0"/>
        </w:rPr>
        <w:t>applicables aux march</w:t>
      </w:r>
      <w:r w:rsidR="00A15BE2" w:rsidRPr="00F9057E">
        <w:rPr>
          <w:rStyle w:val="Accentuation"/>
          <w:rFonts w:ascii="Inpi" w:hAnsi="Inpi"/>
          <w:i w:val="0"/>
        </w:rPr>
        <w:t>és publics de fournitures courantes et de services</w:t>
      </w:r>
      <w:r w:rsidR="00812502" w:rsidRPr="00F9057E">
        <w:rPr>
          <w:rStyle w:val="Accentuation"/>
          <w:rFonts w:ascii="Inpi" w:hAnsi="Inpi"/>
          <w:i w:val="0"/>
        </w:rPr>
        <w:t xml:space="preserve"> (CCAG-FCS</w:t>
      </w:r>
      <w:r w:rsidR="005B4E02" w:rsidRPr="00F9057E">
        <w:rPr>
          <w:rStyle w:val="Accentuation"/>
          <w:rFonts w:ascii="Inpi" w:hAnsi="Inpi"/>
          <w:i w:val="0"/>
        </w:rPr>
        <w:t xml:space="preserve">) approuvé par l’arrêté du </w:t>
      </w:r>
      <w:r w:rsidR="00BD09E2">
        <w:rPr>
          <w:rStyle w:val="Accentuation"/>
          <w:rFonts w:ascii="Inpi" w:hAnsi="Inpi"/>
          <w:i w:val="0"/>
        </w:rPr>
        <w:t>30 mars 2021</w:t>
      </w:r>
      <w:r w:rsidR="005B4E02" w:rsidRPr="00F9057E">
        <w:rPr>
          <w:rStyle w:val="Accentuation"/>
          <w:rFonts w:ascii="Inpi" w:hAnsi="Inpi"/>
          <w:i w:val="0"/>
        </w:rPr>
        <w:t xml:space="preserve"> ; ce document, bien que non joint au march</w:t>
      </w:r>
      <w:r w:rsidR="009E4DE4" w:rsidRPr="00F9057E">
        <w:rPr>
          <w:rStyle w:val="Accentuation"/>
          <w:rFonts w:ascii="Inpi" w:hAnsi="Inpi"/>
          <w:i w:val="0"/>
        </w:rPr>
        <w:t xml:space="preserve">é, est </w:t>
      </w:r>
      <w:r w:rsidR="008F17A8" w:rsidRPr="00F9057E">
        <w:rPr>
          <w:rStyle w:val="Accentuation"/>
          <w:rFonts w:ascii="Inpi" w:hAnsi="Inpi"/>
          <w:i w:val="0"/>
        </w:rPr>
        <w:t xml:space="preserve">réputé </w:t>
      </w:r>
      <w:r w:rsidR="00B56A1A" w:rsidRPr="00F9057E">
        <w:rPr>
          <w:rStyle w:val="Accentuation"/>
          <w:rFonts w:ascii="Inpi" w:hAnsi="Inpi"/>
          <w:i w:val="0"/>
        </w:rPr>
        <w:t xml:space="preserve">bien </w:t>
      </w:r>
      <w:r w:rsidR="005A139A" w:rsidRPr="00F9057E">
        <w:rPr>
          <w:rStyle w:val="Accentuation"/>
          <w:rFonts w:ascii="Inpi" w:hAnsi="Inpi"/>
          <w:i w:val="0"/>
        </w:rPr>
        <w:t>connu et le t</w:t>
      </w:r>
      <w:r w:rsidR="0015454F" w:rsidRPr="00F9057E">
        <w:rPr>
          <w:rStyle w:val="Accentuation"/>
          <w:rFonts w:ascii="Inpi" w:hAnsi="Inpi"/>
          <w:i w:val="0"/>
        </w:rPr>
        <w:t>itulaire d</w:t>
      </w:r>
      <w:r w:rsidRPr="00F9057E">
        <w:rPr>
          <w:rStyle w:val="Accentuation"/>
          <w:rFonts w:ascii="Inpi" w:hAnsi="Inpi"/>
          <w:i w:val="0"/>
        </w:rPr>
        <w:t>u</w:t>
      </w:r>
      <w:r w:rsidR="0015454F" w:rsidRPr="00F9057E">
        <w:rPr>
          <w:rStyle w:val="Accentuation"/>
          <w:rFonts w:ascii="Inpi" w:hAnsi="Inpi"/>
          <w:i w:val="0"/>
        </w:rPr>
        <w:t xml:space="preserve"> </w:t>
      </w:r>
      <w:r w:rsidR="005B4E02" w:rsidRPr="00F9057E">
        <w:rPr>
          <w:rStyle w:val="Accentuation"/>
          <w:rFonts w:ascii="Inpi" w:hAnsi="Inpi"/>
          <w:i w:val="0"/>
        </w:rPr>
        <w:t>marché reconnaît express</w:t>
      </w:r>
      <w:r w:rsidR="009414D0" w:rsidRPr="00F9057E">
        <w:rPr>
          <w:rStyle w:val="Accentuation"/>
          <w:rFonts w:ascii="Inpi" w:hAnsi="Inpi"/>
          <w:i w:val="0"/>
        </w:rPr>
        <w:t>ément son caractère contractuel ;</w:t>
      </w:r>
    </w:p>
    <w:p w14:paraId="2E7C0D2F" w14:textId="77777777" w:rsidR="00662AE0" w:rsidRDefault="0041684B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la proposition financière du titulaire (catalogue des prix)</w:t>
      </w:r>
      <w:r w:rsidR="00673A4B" w:rsidRPr="00F9057E">
        <w:rPr>
          <w:rStyle w:val="Accentuation"/>
          <w:rFonts w:ascii="Inpi" w:hAnsi="Inpi"/>
          <w:i w:val="0"/>
        </w:rPr>
        <w:t> ;</w:t>
      </w:r>
    </w:p>
    <w:p w14:paraId="758183E1" w14:textId="0ADA7D5F" w:rsidR="00662AE0" w:rsidRPr="00662AE0" w:rsidRDefault="00662AE0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</w:t>
      </w:r>
      <w:r w:rsidRPr="00662AE0">
        <w:rPr>
          <w:rStyle w:val="Accentuation"/>
          <w:rFonts w:ascii="Inpi" w:hAnsi="Inpi"/>
          <w:i w:val="0"/>
        </w:rPr>
        <w:t>e cadre de réponse technique du titulaire valant mémoire technique.</w:t>
      </w:r>
    </w:p>
    <w:p w14:paraId="140241DB" w14:textId="4FB43C01" w:rsidR="00CC0333" w:rsidRPr="00F9057E" w:rsidRDefault="00C1178E" w:rsidP="00CC0333">
      <w:pPr>
        <w:pStyle w:val="Titre1"/>
        <w:numPr>
          <w:ilvl w:val="0"/>
          <w:numId w:val="9"/>
        </w:num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PRIX D</w:t>
      </w:r>
      <w:r w:rsidR="00CF4A04" w:rsidRPr="00F9057E">
        <w:rPr>
          <w:rStyle w:val="Accentuation"/>
          <w:rFonts w:ascii="Inpi" w:hAnsi="Inpi"/>
          <w:i w:val="0"/>
        </w:rPr>
        <w:t>U</w:t>
      </w:r>
      <w:r w:rsidR="00CC0333" w:rsidRPr="00F9057E">
        <w:rPr>
          <w:rStyle w:val="Accentuation"/>
          <w:rFonts w:ascii="Inpi" w:hAnsi="Inpi"/>
          <w:i w:val="0"/>
        </w:rPr>
        <w:t xml:space="preserve"> MARCHÉ</w:t>
      </w:r>
    </w:p>
    <w:p w14:paraId="35A5306C" w14:textId="0A062C67" w:rsidR="00040F86" w:rsidRPr="00F9057E" w:rsidRDefault="00570217" w:rsidP="00CC0333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C1178E" w:rsidRPr="00F9057E">
        <w:rPr>
          <w:rStyle w:val="Accentuation"/>
          <w:rFonts w:ascii="Inpi" w:hAnsi="Inpi"/>
          <w:i w:val="0"/>
        </w:rPr>
        <w:t>es prix d</w:t>
      </w:r>
      <w:r w:rsidR="001F19F5">
        <w:rPr>
          <w:rStyle w:val="Accentuation"/>
          <w:rFonts w:ascii="Inpi" w:hAnsi="Inpi"/>
          <w:i w:val="0"/>
        </w:rPr>
        <w:t xml:space="preserve">u marché </w:t>
      </w:r>
      <w:r w:rsidR="00C27A2F" w:rsidRPr="00F9057E">
        <w:rPr>
          <w:rStyle w:val="Accentuation"/>
          <w:rFonts w:ascii="Inpi" w:hAnsi="Inpi"/>
          <w:i w:val="0"/>
        </w:rPr>
        <w:t xml:space="preserve">sont ceux </w:t>
      </w:r>
      <w:r w:rsidR="00A15BE2" w:rsidRPr="00F9057E">
        <w:rPr>
          <w:rStyle w:val="Accentuation"/>
          <w:rFonts w:ascii="Inpi" w:hAnsi="Inpi"/>
          <w:i w:val="0"/>
        </w:rPr>
        <w:t xml:space="preserve">renseignés au </w:t>
      </w:r>
      <w:r w:rsidR="00673A4B" w:rsidRPr="00F9057E">
        <w:rPr>
          <w:rStyle w:val="Accentuation"/>
          <w:rFonts w:ascii="Inpi" w:hAnsi="Inpi"/>
          <w:i w:val="0"/>
        </w:rPr>
        <w:t>catalogue du titulaire.</w:t>
      </w:r>
    </w:p>
    <w:p w14:paraId="1929E666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40CECE7F" w14:textId="3F84109E" w:rsidR="00942F5E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Les prix publics du catalogue seront affectés du pourcentage de remise</w:t>
      </w:r>
      <w:r w:rsidR="009C6D84">
        <w:rPr>
          <w:rStyle w:val="Accentuation"/>
          <w:rFonts w:ascii="Inpi" w:hAnsi="Inpi"/>
          <w:i w:val="0"/>
        </w:rPr>
        <w:t xml:space="preserve"> indiqué par le titulaire dans </w:t>
      </w:r>
      <w:r w:rsidRPr="00F9057E">
        <w:rPr>
          <w:rStyle w:val="Accentuation"/>
          <w:rFonts w:ascii="Inpi" w:hAnsi="Inpi"/>
          <w:i w:val="0"/>
        </w:rPr>
        <w:t>l’acte d’engagement. Toute demande du pouvoir adjudicateur fera l’objet d’un bon de commande après l’acceptation du devis détaillé transmis par le titulaire.</w:t>
      </w:r>
    </w:p>
    <w:p w14:paraId="764DE713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3120995E" w14:textId="25ACE2DD" w:rsidR="00B92EB3" w:rsidRPr="00F9057E" w:rsidRDefault="00954CF7" w:rsidP="00F50E8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Le présent accord-cadre</w:t>
      </w:r>
      <w:r w:rsidR="00263790" w:rsidRPr="00954CF7">
        <w:rPr>
          <w:rStyle w:val="Accentuation"/>
          <w:rFonts w:ascii="Inpi" w:hAnsi="Inpi"/>
          <w:i w:val="0"/>
        </w:rPr>
        <w:t xml:space="preserve"> est conclu sans montant minimum </w:t>
      </w:r>
      <w:r w:rsidR="00EE670B">
        <w:rPr>
          <w:rStyle w:val="Accentuation"/>
          <w:rFonts w:ascii="Inpi" w:hAnsi="Inpi"/>
          <w:i w:val="0"/>
        </w:rPr>
        <w:t xml:space="preserve">avec un montant maximum annuel de </w:t>
      </w:r>
      <w:r w:rsidR="00834814" w:rsidRPr="004C5CB4">
        <w:rPr>
          <w:rStyle w:val="Accentuation"/>
          <w:rFonts w:ascii="Inpi" w:hAnsi="Inpi"/>
          <w:b/>
          <w:i w:val="0"/>
        </w:rPr>
        <w:t>8 000</w:t>
      </w:r>
      <w:r w:rsidR="00EE670B" w:rsidRPr="004C5CB4">
        <w:rPr>
          <w:rStyle w:val="Accentuation"/>
          <w:rFonts w:ascii="Inpi" w:hAnsi="Inpi"/>
          <w:b/>
          <w:i w:val="0"/>
        </w:rPr>
        <w:t xml:space="preserve"> € HT</w:t>
      </w:r>
      <w:r w:rsidR="00263790" w:rsidRPr="004C5CB4">
        <w:rPr>
          <w:rStyle w:val="Accentuation"/>
          <w:rFonts w:ascii="Inpi" w:hAnsi="Inpi"/>
          <w:b/>
          <w:i w:val="0"/>
        </w:rPr>
        <w:t>.</w:t>
      </w:r>
      <w:r w:rsidR="00263790" w:rsidRPr="00F9057E">
        <w:rPr>
          <w:rStyle w:val="Accentuation"/>
          <w:rFonts w:ascii="Inpi" w:hAnsi="Inpi"/>
          <w:i w:val="0"/>
        </w:rPr>
        <w:t xml:space="preserve"> </w:t>
      </w:r>
    </w:p>
    <w:p w14:paraId="3F07681C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p w14:paraId="1A31DB6E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2400"/>
        <w:gridCol w:w="2440"/>
      </w:tblGrid>
      <w:tr w:rsidR="00E23C75" w:rsidRPr="008D45F9" w14:paraId="2CF4AE92" w14:textId="77777777" w:rsidTr="00900568">
        <w:trPr>
          <w:trHeight w:val="73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F811" w14:textId="77777777" w:rsidR="00E23C75" w:rsidRPr="008D45F9" w:rsidRDefault="00E23C75" w:rsidP="009005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6FEE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Tarifs Publics</w:t>
            </w:r>
            <w:r w:rsidRPr="008D45F9">
              <w:rPr>
                <w:rFonts w:ascii="Calibri" w:eastAsia="Times New Roman" w:hAnsi="Calibri" w:cs="Times New Roman"/>
                <w:color w:val="000000"/>
              </w:rPr>
              <w:br/>
              <w:t>en euros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8C971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Remise INPI</w:t>
            </w:r>
            <w:r w:rsidRPr="008D45F9">
              <w:rPr>
                <w:rFonts w:ascii="Calibri" w:eastAsia="Times New Roman" w:hAnsi="Calibri" w:cs="Times New Roman"/>
                <w:color w:val="000000"/>
              </w:rPr>
              <w:br/>
              <w:t>en %</w:t>
            </w:r>
          </w:p>
        </w:tc>
      </w:tr>
      <w:tr w:rsidR="00E23C75" w:rsidRPr="008D45F9" w14:paraId="0EE7799A" w14:textId="77777777" w:rsidTr="00900568">
        <w:trPr>
          <w:trHeight w:val="499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9EB8F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Séjour linguistique + options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297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Prix catalogues + site internet (au plus favorable)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06C4B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23C75" w:rsidRPr="008D45F9" w14:paraId="2D99B987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0C244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Transport</w:t>
            </w:r>
          </w:p>
        </w:tc>
        <w:tc>
          <w:tcPr>
            <w:tcW w:w="2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982D2" w14:textId="77777777" w:rsidR="00E23C75" w:rsidRPr="008D45F9" w:rsidRDefault="00E23C75" w:rsidP="009005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7D24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23C75" w:rsidRPr="008D45F9" w14:paraId="3DDBA645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F35A6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Frais de dossier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17B1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BBAD7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23C75" w:rsidRPr="008D45F9" w14:paraId="745599C7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66894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Assurance annulation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C27D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0359E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23C75" w:rsidRPr="008D45F9" w14:paraId="1B3B210C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96E05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lastRenderedPageBreak/>
              <w:t>Assurance rapatriement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70A4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3E73F" w14:textId="77777777" w:rsidR="00E23C75" w:rsidRPr="008D45F9" w:rsidRDefault="00E23C75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45F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2860946A" w14:textId="77777777" w:rsidR="00023754" w:rsidRPr="00F9057E" w:rsidRDefault="00023754" w:rsidP="00F50E82">
      <w:pPr>
        <w:rPr>
          <w:rStyle w:val="Accentuation"/>
          <w:rFonts w:ascii="Inpi" w:hAnsi="Inpi"/>
          <w:i w:val="0"/>
        </w:rPr>
      </w:pPr>
    </w:p>
    <w:p w14:paraId="3ED7C8EE" w14:textId="6288459A" w:rsidR="00C52BD9" w:rsidRPr="00F9057E" w:rsidRDefault="00C52BD9" w:rsidP="00C52BD9">
      <w:pPr>
        <w:pStyle w:val="Titre1"/>
        <w:numPr>
          <w:ilvl w:val="0"/>
          <w:numId w:val="9"/>
        </w:numPr>
        <w:spacing w:before="0" w:after="12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PAIEMENTS</w:t>
      </w:r>
    </w:p>
    <w:p w14:paraId="7744301E" w14:textId="77777777" w:rsidR="00C52BD9" w:rsidRPr="00F9057E" w:rsidRDefault="00C52BD9" w:rsidP="00C52BD9">
      <w:pPr>
        <w:pStyle w:val="Titre2"/>
        <w:numPr>
          <w:ilvl w:val="1"/>
          <w:numId w:val="9"/>
        </w:numPr>
        <w:spacing w:before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Relevé d’identité bancaire ou postal</w:t>
      </w:r>
    </w:p>
    <w:p w14:paraId="0DF6F10D" w14:textId="7AD489BF" w:rsidR="00C52BD9" w:rsidRPr="00F9057E" w:rsidRDefault="00C52BD9" w:rsidP="00C52BD9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La personne publique </w:t>
      </w:r>
      <w:r w:rsidR="008A2597" w:rsidRPr="00F9057E">
        <w:rPr>
          <w:rStyle w:val="Accentuation"/>
          <w:rFonts w:ascii="Inpi" w:hAnsi="Inpi"/>
          <w:i w:val="0"/>
        </w:rPr>
        <w:t>se libérera des sommes dues au t</w:t>
      </w:r>
      <w:r w:rsidRPr="00F9057E">
        <w:rPr>
          <w:rStyle w:val="Accentuation"/>
          <w:rFonts w:ascii="Inpi" w:hAnsi="Inpi"/>
          <w:i w:val="0"/>
        </w:rPr>
        <w:t>itulai</w:t>
      </w:r>
      <w:r w:rsidR="00911D53" w:rsidRPr="00F9057E">
        <w:rPr>
          <w:rStyle w:val="Accentuation"/>
          <w:rFonts w:ascii="Inpi" w:hAnsi="Inpi"/>
          <w:i w:val="0"/>
        </w:rPr>
        <w:t>re au titre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911D53" w:rsidRPr="00F9057E">
        <w:rPr>
          <w:rStyle w:val="Accentuation"/>
          <w:rFonts w:ascii="Inpi" w:hAnsi="Inpi"/>
          <w:i w:val="0"/>
        </w:rPr>
        <w:t xml:space="preserve"> </w:t>
      </w:r>
      <w:r w:rsidR="00091E3A" w:rsidRPr="00F9057E">
        <w:rPr>
          <w:rStyle w:val="Accentuation"/>
          <w:rFonts w:ascii="Inpi" w:hAnsi="Inpi"/>
          <w:i w:val="0"/>
        </w:rPr>
        <w:t>présent marché</w:t>
      </w:r>
      <w:r w:rsidRPr="00F9057E">
        <w:rPr>
          <w:rStyle w:val="Accentuation"/>
          <w:rFonts w:ascii="Inpi" w:hAnsi="Inpi"/>
          <w:i w:val="0"/>
        </w:rPr>
        <w:t xml:space="preserve"> en faisant porter les montants au crédit du compte suivant</w:t>
      </w:r>
      <w:r w:rsidR="00954CF7">
        <w:rPr>
          <w:rStyle w:val="Accentuation"/>
          <w:rFonts w:ascii="Inpi" w:hAnsi="Inpi"/>
          <w:i w:val="0"/>
        </w:rPr>
        <w:t xml:space="preserve"> (joindre un RIB)</w:t>
      </w:r>
      <w:r w:rsidR="00AE410F" w:rsidRPr="00F9057E">
        <w:rPr>
          <w:rStyle w:val="Accentuation"/>
          <w:rFonts w:ascii="Inpi" w:hAnsi="Inpi"/>
          <w:i w:val="0"/>
        </w:rPr>
        <w:t> </w:t>
      </w:r>
      <w:r w:rsidR="00EC6ACB" w:rsidRPr="00F9057E">
        <w:rPr>
          <w:rStyle w:val="Accentuation"/>
          <w:rFonts w:ascii="Inpi" w:hAnsi="Inpi"/>
          <w:i w:val="0"/>
        </w:rPr>
        <w:t>:</w:t>
      </w:r>
    </w:p>
    <w:p w14:paraId="1DD1CB40" w14:textId="77777777" w:rsidR="00AE410F" w:rsidRPr="00F9057E" w:rsidRDefault="00AE410F" w:rsidP="00C52BD9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100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35"/>
        <w:gridCol w:w="638"/>
        <w:gridCol w:w="251"/>
        <w:gridCol w:w="245"/>
        <w:gridCol w:w="611"/>
        <w:gridCol w:w="305"/>
        <w:gridCol w:w="234"/>
        <w:gridCol w:w="659"/>
        <w:gridCol w:w="459"/>
        <w:gridCol w:w="190"/>
        <w:gridCol w:w="225"/>
        <w:gridCol w:w="553"/>
        <w:gridCol w:w="230"/>
        <w:gridCol w:w="939"/>
        <w:gridCol w:w="2896"/>
        <w:gridCol w:w="18"/>
      </w:tblGrid>
      <w:tr w:rsidR="00C52BD9" w:rsidRPr="00F9057E" w14:paraId="643948C8" w14:textId="77777777" w:rsidTr="00C27B15">
        <w:trPr>
          <w:trHeight w:val="22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58A46D4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CC1B51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40C646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328B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3E0B03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C52BD9" w:rsidRPr="00F9057E" w14:paraId="6C5B4C00" w14:textId="77777777" w:rsidTr="00C27B15">
        <w:tc>
          <w:tcPr>
            <w:tcW w:w="16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09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134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8156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809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7EBC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64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B88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861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0E45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74DDEBA8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7F7B2A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5033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A4A1C0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C52BD9" w:rsidRPr="00F9057E" w14:paraId="5FA90E0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2FB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5033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FE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6D1E23CD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B8069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754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348" w14:textId="77777777" w:rsidR="00C52BD9" w:rsidRPr="00F9057E" w:rsidRDefault="00C52BD9" w:rsidP="005A38E7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7D1BDCBB" w14:textId="77777777" w:rsidTr="00C27B15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0088" w:type="dxa"/>
            <w:gridSpan w:val="16"/>
          </w:tcPr>
          <w:p w14:paraId="385056BA" w14:textId="77777777" w:rsidR="002E003D" w:rsidRPr="00F9057E" w:rsidRDefault="002E003D" w:rsidP="00AD0031">
            <w:pPr>
              <w:pStyle w:val="Retraitcorpsdetexte2"/>
              <w:keepNext/>
              <w:ind w:left="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groupement conjoint d’entreprises :</w:t>
            </w:r>
          </w:p>
        </w:tc>
      </w:tr>
      <w:tr w:rsidR="002E003D" w:rsidRPr="00F9057E" w14:paraId="64B2BE63" w14:textId="77777777" w:rsidTr="00C27B15">
        <w:tblPrEx>
          <w:tblLook w:val="0000" w:firstRow="0" w:lastRow="0" w:firstColumn="0" w:lastColumn="0" w:noHBand="0" w:noVBand="0"/>
        </w:tblPrEx>
        <w:trPr>
          <w:trHeight w:val="1746"/>
        </w:trPr>
        <w:tc>
          <w:tcPr>
            <w:tcW w:w="10088" w:type="dxa"/>
            <w:gridSpan w:val="16"/>
          </w:tcPr>
          <w:p w14:paraId="30EFF6DC" w14:textId="6DF06260" w:rsidR="002E003D" w:rsidRPr="00F9057E" w:rsidRDefault="002E003D" w:rsidP="00AD0031">
            <w:pPr>
              <w:pStyle w:val="Retraitcorpsdetexte2"/>
              <w:keepNext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Les soussignés sociétés groupés conjointement, autres que le mandataire, donnent par les présentes (jointes en annexe) à ce mandataire qui l'accepte, procuration à l'effet de percevoir pour leur compte les sommes qui 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leur sont dues en 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Pr="00F9057E">
              <w:rPr>
                <w:rStyle w:val="Accentuation"/>
                <w:rFonts w:ascii="Inpi" w:hAnsi="Inpi"/>
                <w:i w:val="0"/>
              </w:rPr>
              <w:t>marché par règlement au compte du mandataire :</w:t>
            </w:r>
          </w:p>
          <w:p w14:paraId="00DE126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23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6"/>
            <w:r w:rsidRPr="00F9057E">
              <w:rPr>
                <w:rStyle w:val="Accentuation"/>
                <w:rFonts w:ascii="Inpi" w:hAnsi="Inpi"/>
                <w:i w:val="0"/>
              </w:rPr>
              <w:tab/>
              <w:t>OUI</w:t>
            </w:r>
            <w:r w:rsidRPr="00F9057E">
              <w:rPr>
                <w:rStyle w:val="Accentuation"/>
                <w:rFonts w:ascii="Inpi" w:hAnsi="Inpi"/>
                <w:i w:val="0"/>
              </w:rPr>
              <w:tab/>
            </w:r>
          </w:p>
          <w:p w14:paraId="6274503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4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7"/>
            <w:r w:rsidRPr="00F9057E">
              <w:rPr>
                <w:rStyle w:val="Accentuation"/>
                <w:rFonts w:ascii="Inpi" w:hAnsi="Inpi"/>
                <w:i w:val="0"/>
              </w:rPr>
              <w:tab/>
              <w:t xml:space="preserve">NON </w:t>
            </w:r>
          </w:p>
          <w:p w14:paraId="2335DED8" w14:textId="77777777" w:rsidR="002E003D" w:rsidRPr="00F9057E" w:rsidRDefault="002E003D" w:rsidP="00AD0031">
            <w:pPr>
              <w:pStyle w:val="Retraitcorpsdetexte2"/>
              <w:keepNext/>
              <w:spacing w:before="60"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Ces paiements seront libératoires vis-à-vis des prestataires groupés.</w:t>
            </w:r>
          </w:p>
        </w:tc>
      </w:tr>
      <w:tr w:rsidR="002E003D" w:rsidRPr="00F9057E" w14:paraId="5B2A367A" w14:textId="77777777" w:rsidTr="00C27B15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10088" w:type="dxa"/>
            <w:gridSpan w:val="16"/>
          </w:tcPr>
          <w:p w14:paraId="383EC577" w14:textId="3DAB6ADE" w:rsidR="002E003D" w:rsidRPr="00F9057E" w:rsidRDefault="002E003D" w:rsidP="001422CE">
            <w:pPr>
              <w:pStyle w:val="Corpsdetexte"/>
              <w:keepNext/>
              <w:ind w:left="7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réponse négative, la personne publique se libérera des sommes dues au(x) membres du groupement, autre que le mandataire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, au titre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254A48" w:rsidRPr="00F9057E">
              <w:rPr>
                <w:rStyle w:val="Accentuation"/>
                <w:rFonts w:ascii="Inpi" w:hAnsi="Inpi"/>
                <w:i w:val="0"/>
              </w:rPr>
              <w:t xml:space="preserve"> présent marché 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en faisant porter les montants au crédit du 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 xml:space="preserve">compte </w:t>
            </w:r>
            <w:r w:rsidRPr="00F9057E">
              <w:rPr>
                <w:rStyle w:val="Accentuation"/>
                <w:rFonts w:ascii="Inpi" w:hAnsi="Inpi"/>
                <w:i w:val="0"/>
              </w:rPr>
              <w:t>suivant:</w:t>
            </w:r>
          </w:p>
        </w:tc>
      </w:tr>
      <w:tr w:rsidR="002E003D" w:rsidRPr="00F9057E" w14:paraId="01482684" w14:textId="77777777" w:rsidTr="00C27B15">
        <w:trPr>
          <w:trHeight w:val="222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78D4C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873301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BC721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710C07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E77389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2E003D" w:rsidRPr="00F9057E" w14:paraId="5840AA41" w14:textId="77777777" w:rsidTr="00C27B15">
        <w:tc>
          <w:tcPr>
            <w:tcW w:w="227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DF7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412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066B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767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2C6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78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77E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85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551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CD3935F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D053AF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2732C6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2E003D" w:rsidRPr="00F9057E" w14:paraId="2105D59A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B41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08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AFE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0EFC80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038AD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670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CD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29AA54A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100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41A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(Reproduire ce tableau en autant de fois que de membres de groupements)</w:t>
            </w:r>
          </w:p>
          <w:p w14:paraId="1EB89BB5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</w:p>
          <w:p w14:paraId="2B3A21EE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Répartition des prestations :</w:t>
            </w:r>
          </w:p>
          <w:p w14:paraId="7034839F" w14:textId="77777777" w:rsidR="002E003D" w:rsidRPr="00F9057E" w:rsidRDefault="002E003D" w:rsidP="00AD0031">
            <w:pPr>
              <w:spacing w:before="120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(Les membres du groupement conjoint indiquent dans le tableau ci-dessous la répartition des prestations que chacun d’entre eux s’engage à réaliser.)</w:t>
            </w:r>
          </w:p>
        </w:tc>
      </w:tr>
      <w:tr w:rsidR="002E003D" w:rsidRPr="00F9057E" w14:paraId="1F1857E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7DBE05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Désignation des membres du groupement conjoint</w:t>
            </w:r>
          </w:p>
        </w:tc>
        <w:tc>
          <w:tcPr>
            <w:tcW w:w="6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EF8043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Prestations exécutées par les membres du groupement conjoint</w:t>
            </w:r>
          </w:p>
        </w:tc>
      </w:tr>
      <w:tr w:rsidR="002E003D" w:rsidRPr="00F9057E" w14:paraId="0142A1BE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91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F09F9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754EC" w14:textId="77777777" w:rsidR="002E003D" w:rsidRPr="00F9057E" w:rsidRDefault="002E003D" w:rsidP="00AD0031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Nature de la prestation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F1BF3F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Montant en € HT de la prestation</w:t>
            </w:r>
          </w:p>
        </w:tc>
      </w:tr>
      <w:tr w:rsidR="002E003D" w:rsidRPr="00F9057E" w14:paraId="5D20EA77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EEE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1768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B67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313D940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CFAE3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5B9621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9B2629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6BD0F1B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245F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C3A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424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1ADA114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71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0DD" w14:textId="77777777" w:rsidR="002E003D" w:rsidRPr="00F9057E" w:rsidRDefault="002E003D" w:rsidP="00AD0031">
            <w:pPr>
              <w:jc w:val="right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Montant total 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4EA5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427C3D64" w14:textId="77777777" w:rsidR="00023754" w:rsidRPr="00F9057E" w:rsidRDefault="00023754" w:rsidP="00C52BD9">
      <w:pPr>
        <w:pStyle w:val="Corpsdetexte"/>
        <w:keepNext/>
        <w:spacing w:before="0"/>
        <w:rPr>
          <w:rStyle w:val="Accentuation"/>
          <w:rFonts w:ascii="Inpi" w:hAnsi="Inpi"/>
          <w:i w:val="0"/>
        </w:rPr>
      </w:pPr>
    </w:p>
    <w:p w14:paraId="10AE918E" w14:textId="77777777" w:rsidR="00023754" w:rsidRPr="00F9057E" w:rsidRDefault="00023754" w:rsidP="00023754">
      <w:pPr>
        <w:pStyle w:val="Titre2"/>
        <w:numPr>
          <w:ilvl w:val="1"/>
          <w:numId w:val="9"/>
        </w:numPr>
        <w:spacing w:before="3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Avance </w:t>
      </w:r>
    </w:p>
    <w:p w14:paraId="3BC6F1F3" w14:textId="6CB00A43" w:rsidR="00670CDF" w:rsidRPr="00670CDF" w:rsidRDefault="007449FC" w:rsidP="00670CDF">
      <w:pPr>
        <w:pStyle w:val="Corpsdetexte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Une avance de 10% pourra être</w:t>
      </w:r>
      <w:r w:rsidR="00670CDF" w:rsidRPr="00670CDF">
        <w:rPr>
          <w:rStyle w:val="Accentuation"/>
          <w:rFonts w:ascii="Inpi" w:hAnsi="Inpi"/>
          <w:i w:val="0"/>
        </w:rPr>
        <w:t xml:space="preserve"> accordée au titulaire si le montant initial du marché est supérieur à 50 000 euros HT et dans la mesure où le délai d'exécution est supérieur à deux mois.</w:t>
      </w:r>
    </w:p>
    <w:p w14:paraId="5A3CD636" w14:textId="77777777" w:rsidR="00670CDF" w:rsidRPr="00670CDF" w:rsidRDefault="00670CDF" w:rsidP="00670CDF">
      <w:pPr>
        <w:pStyle w:val="Corpsdetexte"/>
        <w:rPr>
          <w:rStyle w:val="Accentuation"/>
          <w:rFonts w:ascii="Inpi" w:hAnsi="Inpi"/>
          <w:i w:val="0"/>
        </w:rPr>
      </w:pPr>
      <w:r w:rsidRPr="00670CDF">
        <w:rPr>
          <w:rStyle w:val="Accentuation"/>
          <w:rFonts w:ascii="Inpi" w:hAnsi="Inpi"/>
          <w:i w:val="0"/>
        </w:rPr>
        <w:t xml:space="preserve">Le titulaire pourra, en application de l’article R.2191-5 du Code de la commande publique, refuser expressément le versement de l’avance en cochant la case ci-dessous : </w:t>
      </w:r>
    </w:p>
    <w:p w14:paraId="417B76DD" w14:textId="77777777" w:rsidR="00D63AA9" w:rsidRPr="00976313" w:rsidRDefault="00D63AA9" w:rsidP="00D63AA9">
      <w:pPr>
        <w:spacing w:before="120"/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976313">
        <w:rPr>
          <w:rFonts w:ascii="Inpi" w:eastAsia="Times New Roman" w:hAnsi="Inpi"/>
        </w:rPr>
        <w:instrText xml:space="preserve"> FORMCHECKBOX </w:instrText>
      </w:r>
      <w:r w:rsidR="003A3C02">
        <w:rPr>
          <w:rFonts w:ascii="Inpi" w:eastAsia="Times New Roman" w:hAnsi="Inpi"/>
        </w:rPr>
      </w:r>
      <w:r w:rsidR="003A3C02">
        <w:rPr>
          <w:rFonts w:ascii="Inpi" w:eastAsia="Times New Roman" w:hAnsi="Inpi"/>
        </w:rPr>
        <w:fldChar w:fldCharType="separate"/>
      </w:r>
      <w:r w:rsidRPr="00976313">
        <w:rPr>
          <w:rFonts w:ascii="Inpi" w:eastAsia="Times New Roman" w:hAnsi="Inpi"/>
        </w:rPr>
        <w:fldChar w:fldCharType="end"/>
      </w:r>
      <w:r w:rsidRPr="00976313">
        <w:rPr>
          <w:rFonts w:ascii="Inpi" w:eastAsia="Times New Roman" w:hAnsi="Inpi"/>
        </w:rPr>
        <w:t xml:space="preserve"> Je refuse</w:t>
      </w:r>
      <w:r w:rsidRPr="00976313">
        <w:rPr>
          <w:rFonts w:ascii="Inpi" w:eastAsia="Times New Roman" w:hAnsi="Inpi"/>
          <w:vertAlign w:val="superscript"/>
        </w:rPr>
        <w:t xml:space="preserve"> </w:t>
      </w:r>
      <w:r w:rsidRPr="00976313">
        <w:rPr>
          <w:rFonts w:ascii="Inpi" w:eastAsia="Times New Roman" w:hAnsi="Inpi"/>
        </w:rPr>
        <w:t>de percevoir l’avance.</w:t>
      </w:r>
    </w:p>
    <w:p w14:paraId="41FF9ED8" w14:textId="77777777" w:rsidR="00631BDE" w:rsidRPr="00F9057E" w:rsidRDefault="00631BDE" w:rsidP="00631BDE">
      <w:pPr>
        <w:pStyle w:val="Titre2"/>
        <w:tabs>
          <w:tab w:val="clear" w:pos="284"/>
          <w:tab w:val="clear" w:pos="1134"/>
        </w:tabs>
        <w:spacing w:before="24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>Périodicité des règlements</w:t>
      </w:r>
    </w:p>
    <w:p w14:paraId="067DAD99" w14:textId="18297527" w:rsidR="00366AFA" w:rsidRPr="00F9057E" w:rsidRDefault="00023754" w:rsidP="00366AFA">
      <w:pPr>
        <w:pStyle w:val="Corpsdetexte"/>
        <w:spacing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L’entreprise titulaire entrant dans les catégories des PME / artisan telle qu’elles sont définies par l’article R.2151-13 du code de la commande publique ou bien une SCOP ou une entreprise adaptée peut demander à ce que les paiements d’acomptes pour les prestations ayant donné lieu à un commencement d’exécution du marché, soient effectués mensuellement s’il en fait la demande.</w:t>
      </w:r>
    </w:p>
    <w:tbl>
      <w:tblPr>
        <w:tblpPr w:leftFromText="141" w:rightFromText="141" w:vertAnchor="text" w:horzAnchor="margin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9"/>
        <w:gridCol w:w="7295"/>
      </w:tblGrid>
      <w:tr w:rsidR="00366AFA" w:rsidRPr="00F9057E" w14:paraId="191FF579" w14:textId="77777777" w:rsidTr="00366AFA">
        <w:trPr>
          <w:trHeight w:val="1124"/>
        </w:trPr>
        <w:tc>
          <w:tcPr>
            <w:tcW w:w="17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1E7973FE" w14:textId="0630C606" w:rsidR="00366AFA" w:rsidRPr="00F9057E" w:rsidRDefault="007545E9" w:rsidP="00765D5C">
            <w:pPr>
              <w:pStyle w:val="Corpsdetexte"/>
              <w:keepNext/>
              <w:tabs>
                <w:tab w:val="left" w:pos="426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25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8"/>
            <w:r w:rsidR="00366AFA" w:rsidRPr="00F9057E">
              <w:rPr>
                <w:rStyle w:val="Accentuation"/>
                <w:rFonts w:ascii="Inpi" w:hAnsi="Inpi"/>
                <w:i w:val="0"/>
              </w:rPr>
              <w:t>Je demande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footnoteReference w:id="3"/>
            </w:r>
          </w:p>
          <w:p w14:paraId="34638D99" w14:textId="77777777" w:rsidR="00366AFA" w:rsidRPr="00F9057E" w:rsidRDefault="007545E9" w:rsidP="00765D5C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26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3A3C02">
              <w:rPr>
                <w:rStyle w:val="Accentuation"/>
                <w:rFonts w:ascii="Inpi" w:hAnsi="Inpi"/>
                <w:i w:val="0"/>
              </w:rPr>
            </w:r>
            <w:r w:rsidR="003A3C02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9"/>
            <w:r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t xml:space="preserve">Je refuse </w:t>
            </w:r>
            <w:r w:rsidR="00DB367D" w:rsidRPr="00F9057E">
              <w:rPr>
                <w:rStyle w:val="Accentuation"/>
                <w:rFonts w:ascii="Inpi" w:hAnsi="Inpi"/>
                <w:i w:val="0"/>
              </w:rPr>
              <w:t>2</w:t>
            </w:r>
          </w:p>
        </w:tc>
        <w:tc>
          <w:tcPr>
            <w:tcW w:w="74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A3BF481" w14:textId="5F60ED48" w:rsidR="00366AFA" w:rsidRPr="00F9057E" w:rsidRDefault="00366AFA" w:rsidP="00366AFA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que les paiements des acomptes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,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pour les prestations ayant donné lieu </w:t>
            </w:r>
            <w:r w:rsidR="00911D53" w:rsidRPr="00F9057E">
              <w:rPr>
                <w:rStyle w:val="Accentuation"/>
                <w:rFonts w:ascii="Inpi" w:hAnsi="Inpi"/>
                <w:i w:val="0"/>
              </w:rPr>
              <w:t>à un commencement d’exécution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marché, soient effectués mensuellement.</w:t>
            </w:r>
          </w:p>
        </w:tc>
      </w:tr>
    </w:tbl>
    <w:p w14:paraId="7A18D90D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p w14:paraId="264BCD79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915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9142"/>
      </w:tblGrid>
      <w:tr w:rsidR="00B132AC" w:rsidRPr="00F9057E" w14:paraId="2AD9D43C" w14:textId="77777777" w:rsidTr="009A1A9D">
        <w:trPr>
          <w:cantSplit/>
        </w:trPr>
        <w:tc>
          <w:tcPr>
            <w:tcW w:w="9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6574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051EFABD" w14:textId="77777777" w:rsidR="00B132AC" w:rsidRPr="00F9057E" w:rsidRDefault="00B132AC">
            <w:pPr>
              <w:tabs>
                <w:tab w:val="left" w:pos="2410"/>
                <w:tab w:val="left" w:pos="4253"/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à                                     le</w:t>
            </w:r>
          </w:p>
          <w:p w14:paraId="1085E42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fait en un seul original</w:t>
            </w:r>
          </w:p>
          <w:p w14:paraId="7B8D73B1" w14:textId="77777777" w:rsidR="00B132AC" w:rsidRPr="00F9057E" w:rsidRDefault="00B132A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l’entreprise,</w:t>
            </w:r>
          </w:p>
          <w:p w14:paraId="7C9C45DB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230ECCE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79F9534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6CFBDC32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53B667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22D6F09F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(cachet et signature)</w:t>
            </w:r>
          </w:p>
        </w:tc>
      </w:tr>
      <w:tr w:rsidR="00B132AC" w:rsidRPr="00F9057E" w14:paraId="5003B5ED" w14:textId="77777777" w:rsidTr="009A1A9D">
        <w:trPr>
          <w:gridBefore w:val="1"/>
          <w:wBefore w:w="8" w:type="dxa"/>
          <w:cantSplit/>
        </w:trPr>
        <w:tc>
          <w:tcPr>
            <w:tcW w:w="9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DEC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à </w:t>
            </w:r>
            <w:r w:rsidR="00242A95" w:rsidRPr="00F9057E">
              <w:rPr>
                <w:rStyle w:val="Accentuation"/>
                <w:rFonts w:ascii="Inpi" w:hAnsi="Inpi"/>
                <w:i w:val="0"/>
              </w:rPr>
              <w:t>Courbevoie</w:t>
            </w:r>
            <w:r w:rsidRPr="00F9057E">
              <w:rPr>
                <w:rStyle w:val="Accentuation"/>
                <w:rFonts w:ascii="Inpi" w:hAnsi="Inpi"/>
                <w:i w:val="0"/>
              </w:rPr>
              <w:t>, le</w:t>
            </w:r>
          </w:p>
          <w:p w14:paraId="53028874" w14:textId="77777777" w:rsidR="00B132AC" w:rsidRPr="00F9057E" w:rsidRDefault="00B132AC">
            <w:pPr>
              <w:tabs>
                <w:tab w:val="right" w:pos="8300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est acceptée la présente offre pour valoir acte d'engagement,</w:t>
            </w:r>
            <w:r w:rsidR="009660C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</w:p>
          <w:p w14:paraId="2339B644" w14:textId="77777777" w:rsidR="00B132AC" w:rsidRPr="00F9057E" w:rsidRDefault="00975E19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le représentant légal du pouvoir adjudicateur</w:t>
            </w:r>
            <w:r w:rsidR="00B132AC" w:rsidRPr="00F9057E">
              <w:rPr>
                <w:rStyle w:val="Accentuation"/>
                <w:rFonts w:ascii="Inpi" w:hAnsi="Inpi"/>
                <w:i w:val="0"/>
              </w:rPr>
              <w:t>,</w:t>
            </w:r>
          </w:p>
          <w:p w14:paraId="78121D4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9FB019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D77F56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E0E9FE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721923D4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49805DB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C9856A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B411357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A8FE62A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2D7DD93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51922687" w14:textId="77777777" w:rsidR="005F1688" w:rsidRPr="00F9057E" w:rsidRDefault="005F1688">
      <w:pPr>
        <w:rPr>
          <w:rStyle w:val="Accentuation"/>
          <w:rFonts w:ascii="Inpi" w:hAnsi="Inpi"/>
          <w:i w:val="0"/>
        </w:rPr>
      </w:pPr>
    </w:p>
    <w:p w14:paraId="6EDCE44E" w14:textId="1EA05051" w:rsidR="00B318C2" w:rsidRDefault="00B318C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br w:type="page"/>
      </w:r>
    </w:p>
    <w:p w14:paraId="0735F4D8" w14:textId="77777777" w:rsidR="00356C0B" w:rsidRDefault="00356C0B">
      <w:pPr>
        <w:rPr>
          <w:rStyle w:val="Accentuation"/>
          <w:rFonts w:ascii="Inpi" w:hAnsi="Inpi"/>
          <w:i w:val="0"/>
        </w:rPr>
      </w:pPr>
    </w:p>
    <w:p w14:paraId="3B91F343" w14:textId="77777777" w:rsidR="00F9057E" w:rsidRDefault="00F9057E">
      <w:pPr>
        <w:rPr>
          <w:rStyle w:val="Accentuation"/>
          <w:rFonts w:ascii="Inpi" w:hAnsi="Inpi"/>
          <w:i w:val="0"/>
        </w:rPr>
      </w:pPr>
    </w:p>
    <w:p w14:paraId="5FC01A82" w14:textId="77777777" w:rsidR="00B318C2" w:rsidRPr="00D34C29" w:rsidRDefault="00B318C2" w:rsidP="00B318C2">
      <w:pPr>
        <w:pStyle w:val="Lgende"/>
        <w:pBdr>
          <w:top w:val="single" w:sz="4" w:space="0" w:color="auto"/>
        </w:pBdr>
        <w:shd w:val="clear" w:color="auto" w:fill="auto"/>
        <w:rPr>
          <w:rFonts w:ascii="Inpi" w:hAnsi="Inpi" w:cs="Arial"/>
          <w:sz w:val="22"/>
          <w:szCs w:val="22"/>
        </w:rPr>
      </w:pPr>
      <w:r w:rsidRPr="00D34C29">
        <w:rPr>
          <w:rFonts w:ascii="Inpi" w:hAnsi="Inpi" w:cs="Arial"/>
          <w:sz w:val="22"/>
          <w:szCs w:val="22"/>
        </w:rPr>
        <w:t>ANNEXE AU CADRE D'ENGAGEMENT</w:t>
      </w:r>
    </w:p>
    <w:p w14:paraId="67C5C929" w14:textId="78404D8D" w:rsidR="00B318C2" w:rsidRPr="00D34C29" w:rsidRDefault="00B318C2" w:rsidP="00B318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Inpi" w:hAnsi="Inpi"/>
          <w:b/>
        </w:rPr>
      </w:pPr>
      <w:r w:rsidRPr="00D34C29">
        <w:rPr>
          <w:rFonts w:ascii="Inpi" w:hAnsi="Inpi"/>
          <w:b/>
        </w:rPr>
        <w:t xml:space="preserve">POUR COMPLETER L'ARTICLE </w:t>
      </w:r>
      <w:r w:rsidR="004C5CB4">
        <w:rPr>
          <w:rFonts w:ascii="Inpi" w:hAnsi="Inpi"/>
          <w:b/>
        </w:rPr>
        <w:t>6</w:t>
      </w:r>
      <w:r w:rsidRPr="00D34C29">
        <w:rPr>
          <w:rFonts w:ascii="Inpi" w:hAnsi="Inpi"/>
          <w:b/>
        </w:rPr>
        <w:t xml:space="preserve"> : CONTRACTANTS – GROUPEMENT D’ENTREPRISES </w:t>
      </w:r>
    </w:p>
    <w:p w14:paraId="29C3253A" w14:textId="77777777" w:rsidR="00B318C2" w:rsidRPr="00D34C29" w:rsidRDefault="00B318C2" w:rsidP="00B318C2">
      <w:pPr>
        <w:rPr>
          <w:rFonts w:ascii="Inpi" w:hAnsi="Inp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281B38E9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E77FB29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BEB2C9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7F757074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7630D20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Qualité </w:t>
            </w:r>
            <w:r w:rsidRPr="00D34C29">
              <w:rPr>
                <w:rStyle w:val="Appelnotedebasdep"/>
                <w:rFonts w:ascii="Inpi" w:hAnsi="Inpi"/>
              </w:rPr>
              <w:footnoteReference w:id="4"/>
            </w:r>
            <w:r w:rsidRPr="00D34C29">
              <w:rPr>
                <w:rFonts w:ascii="Inpi" w:hAnsi="Inpi"/>
              </w:rPr>
              <w:t>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7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0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6DFB4D3A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28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1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5CCEAAA5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4B6CD021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767FD49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52B8EA42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2879706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55DB221F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2BF1461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AFFCE8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2A1ED3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91787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16B7AA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1F11E3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573F2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A1EB1E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9CCD7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883AF3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EE6A2E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1047FC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4A641B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934F11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1F10CC6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627DE4C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5112EBE9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477D9A1D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388E3250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422CF07E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09DF1BB6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F13730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449B473F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4F36BE7A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36325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4366C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6FF9B3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6F1BE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33879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189FC6D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3C30DCB2" w14:textId="77777777" w:rsidTr="00E11D50">
        <w:trPr>
          <w:trHeight w:val="126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4091761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28F66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D4078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398F63AB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66BC37F8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4CEF6A24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7C7CAC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26AA237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DBC1DF4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29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2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14D5F2F5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30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3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6ED66842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766F4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FDDE3BC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05F40FC7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097B14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67A1E95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3B59F59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7F0DEA0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53D728B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041D42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7875275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417458B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77CD1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A7D2376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C6668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F57D183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70D563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5B1950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8B03DC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C4014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615E63E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7D2BC87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37371DD2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AEDC65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0449D7FA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FEF37A9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395FF12F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FC972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55670ED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30B45897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  <w:p w14:paraId="11B75B65" w14:textId="77777777" w:rsidR="00B318C2" w:rsidRPr="00D34C29" w:rsidRDefault="00B318C2" w:rsidP="00E11D50">
            <w:pPr>
              <w:rPr>
                <w:rFonts w:ascii="Inpi" w:hAnsi="Inpi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239F08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</w:tcPr>
          <w:p w14:paraId="43CE60A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5F5E1A0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3818EC4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2F2C93E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5C326B97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0FEEF369" w14:textId="77777777" w:rsidTr="00E11D50">
        <w:trPr>
          <w:trHeight w:val="141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036EB3F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B9DBD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0F2AE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5CFCBBDD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75B3F2E5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66BFFA61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6DF5470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8AE8C5D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37A437D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31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4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547BD578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32"/>
            <w:r w:rsidRPr="00D34C29">
              <w:rPr>
                <w:rFonts w:ascii="Inpi" w:hAnsi="Inpi"/>
              </w:rPr>
              <w:instrText xml:space="preserve"> FORMCHECKBOX </w:instrText>
            </w:r>
            <w:r w:rsidR="003A3C02">
              <w:rPr>
                <w:rFonts w:ascii="Inpi" w:hAnsi="Inpi"/>
              </w:rPr>
            </w:r>
            <w:r w:rsidR="003A3C02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5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2DB94C3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8E2EC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B4B9B36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4364F61C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FA538B2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07CEB8B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354F2CFC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3425602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72EA494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10A8F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D2CFFA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259305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2A1598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2F509B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8220E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435D2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FCA1D8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7DB245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D0E4A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84E72A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91B82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5191B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0BAD10EA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7D98CA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225B3DAC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2159C37B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745F9267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6EA293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C195EC2" w14:textId="77777777" w:rsidTr="00E11D50">
        <w:trPr>
          <w:trHeight w:val="217"/>
        </w:trPr>
        <w:tc>
          <w:tcPr>
            <w:tcW w:w="4421" w:type="dxa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118071AE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795E83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FA752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F6E08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B39B59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FF8747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right w:val="single" w:sz="4" w:space="0" w:color="auto"/>
            </w:tcBorders>
          </w:tcPr>
          <w:p w14:paraId="7999CB4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4008A739" w14:textId="77777777" w:rsidR="00356C0B" w:rsidRPr="00F9057E" w:rsidRDefault="00356C0B" w:rsidP="00DC552A">
      <w:pPr>
        <w:rPr>
          <w:rStyle w:val="Accentuation"/>
          <w:rFonts w:ascii="Inpi" w:hAnsi="Inpi"/>
          <w:i w:val="0"/>
        </w:rPr>
      </w:pPr>
    </w:p>
    <w:sectPr w:rsidR="00356C0B" w:rsidRPr="00F9057E" w:rsidSect="00DB367D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0" w:h="16840" w:code="9"/>
      <w:pgMar w:top="1702" w:right="1418" w:bottom="1418" w:left="1418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EE243" w14:textId="77777777" w:rsidR="00893ADF" w:rsidRDefault="00893ADF">
      <w:r>
        <w:separator/>
      </w:r>
    </w:p>
  </w:endnote>
  <w:endnote w:type="continuationSeparator" w:id="0">
    <w:p w14:paraId="30CAFB2E" w14:textId="77777777" w:rsidR="00893ADF" w:rsidRDefault="0089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F904" w14:textId="77777777" w:rsidR="00DD103C" w:rsidRPr="00C27B15" w:rsidRDefault="00DD103C" w:rsidP="00B12076">
    <w:pPr>
      <w:pStyle w:val="Pieddepage"/>
      <w:tabs>
        <w:tab w:val="clear" w:pos="9072"/>
        <w:tab w:val="right" w:pos="9065"/>
      </w:tabs>
      <w:jc w:val="center"/>
      <w:rPr>
        <w:rFonts w:ascii="Arial" w:hAnsi="Arial" w:cs="Arial"/>
        <w:snapToGrid w:val="0"/>
        <w:sz w:val="20"/>
        <w:szCs w:val="20"/>
      </w:rPr>
    </w:pPr>
  </w:p>
  <w:p w14:paraId="5E2DC8BF" w14:textId="6329AF53" w:rsidR="005D5425" w:rsidRPr="00176E60" w:rsidRDefault="005D5425" w:rsidP="00B12076">
    <w:pPr>
      <w:pStyle w:val="Pieddepage"/>
      <w:tabs>
        <w:tab w:val="clear" w:pos="9072"/>
        <w:tab w:val="right" w:pos="9065"/>
      </w:tabs>
      <w:jc w:val="center"/>
      <w:rPr>
        <w:rFonts w:ascii="Inpi" w:hAnsi="Inpi" w:cs="Arial"/>
        <w:snapToGrid w:val="0"/>
        <w:sz w:val="18"/>
        <w:szCs w:val="18"/>
      </w:rPr>
    </w:pPr>
    <w:r w:rsidRPr="00176E60">
      <w:rPr>
        <w:rFonts w:ascii="Inpi" w:hAnsi="Inpi" w:cs="Arial"/>
        <w:snapToGrid w:val="0"/>
        <w:sz w:val="18"/>
        <w:szCs w:val="18"/>
      </w:rPr>
      <w:t xml:space="preserve">AE </w:t>
    </w:r>
    <w:r w:rsidR="00DC644D">
      <w:rPr>
        <w:rFonts w:ascii="Inpi" w:hAnsi="Inpi" w:cs="Arial"/>
        <w:snapToGrid w:val="0"/>
        <w:sz w:val="18"/>
        <w:szCs w:val="18"/>
      </w:rPr>
      <w:t>Lot 3</w:t>
    </w:r>
    <w:r w:rsidR="00E23E79" w:rsidRPr="00176E60">
      <w:rPr>
        <w:rFonts w:ascii="Inpi" w:hAnsi="Inpi" w:cs="Arial"/>
        <w:snapToGrid w:val="0"/>
        <w:sz w:val="18"/>
        <w:szCs w:val="18"/>
      </w:rPr>
      <w:t xml:space="preserve"> </w:t>
    </w:r>
    <w:r w:rsidR="00812502" w:rsidRPr="00176E60">
      <w:rPr>
        <w:rFonts w:ascii="Inpi" w:hAnsi="Inpi" w:cs="Arial"/>
        <w:snapToGrid w:val="0"/>
        <w:sz w:val="18"/>
        <w:szCs w:val="18"/>
      </w:rPr>
      <w:t>–</w:t>
    </w:r>
    <w:r w:rsidRPr="00176E60">
      <w:rPr>
        <w:rFonts w:ascii="Inpi" w:hAnsi="Inpi" w:cs="Arial"/>
        <w:snapToGrid w:val="0"/>
        <w:sz w:val="18"/>
        <w:szCs w:val="18"/>
      </w:rPr>
      <w:t xml:space="preserve"> </w:t>
    </w:r>
    <w:r w:rsidR="00C24D55" w:rsidRPr="00176E60">
      <w:rPr>
        <w:rFonts w:ascii="Inpi" w:hAnsi="Inpi" w:cs="Arial"/>
        <w:snapToGrid w:val="0"/>
        <w:sz w:val="18"/>
        <w:szCs w:val="18"/>
      </w:rPr>
      <w:t>Séjour</w:t>
    </w:r>
    <w:r w:rsidR="00B057C1" w:rsidRPr="00176E60">
      <w:rPr>
        <w:rFonts w:ascii="Inpi" w:hAnsi="Inpi" w:cs="Arial"/>
        <w:snapToGrid w:val="0"/>
        <w:sz w:val="18"/>
        <w:szCs w:val="18"/>
      </w:rPr>
      <w:t>s</w:t>
    </w:r>
    <w:r w:rsidR="00DC644D">
      <w:rPr>
        <w:rFonts w:ascii="Inpi" w:hAnsi="Inpi" w:cs="Arial"/>
        <w:snapToGrid w:val="0"/>
        <w:sz w:val="18"/>
        <w:szCs w:val="18"/>
      </w:rPr>
      <w:t xml:space="preserve"> linguistiques</w:t>
    </w:r>
  </w:p>
  <w:p w14:paraId="1D7B2D5E" w14:textId="77777777" w:rsidR="005D5425" w:rsidRPr="00176E60" w:rsidRDefault="005D5425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</w:p>
  <w:p w14:paraId="19882ACB" w14:textId="289A805A" w:rsidR="00C06651" w:rsidRPr="00176E60" w:rsidRDefault="00C06651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  <w:sz w:val="18"/>
        <w:szCs w:val="18"/>
      </w:rPr>
      <w:t xml:space="preserve">Page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PAGE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3A3C02">
      <w:rPr>
        <w:rFonts w:ascii="Inpi" w:hAnsi="Inpi" w:cs="Arial"/>
        <w:noProof/>
        <w:snapToGrid w:val="0"/>
        <w:sz w:val="18"/>
        <w:szCs w:val="18"/>
      </w:rPr>
      <w:t>2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  <w:r w:rsidRPr="00176E60">
      <w:rPr>
        <w:rFonts w:ascii="Inpi" w:hAnsi="Inpi" w:cs="Arial"/>
        <w:snapToGrid w:val="0"/>
        <w:sz w:val="18"/>
        <w:szCs w:val="18"/>
      </w:rPr>
      <w:t xml:space="preserve"> sur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NUMPAGES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3A3C02">
      <w:rPr>
        <w:rFonts w:ascii="Inpi" w:hAnsi="Inpi" w:cs="Arial"/>
        <w:noProof/>
        <w:snapToGrid w:val="0"/>
        <w:sz w:val="18"/>
        <w:szCs w:val="18"/>
      </w:rPr>
      <w:t>7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FFEE" w14:textId="5AA993E3" w:rsidR="00C06651" w:rsidRDefault="00E519F9">
    <w:pPr>
      <w:pStyle w:val="Pieddepage"/>
    </w:pPr>
    <w:r>
      <w:rPr>
        <w:noProof/>
      </w:rPr>
      <w:drawing>
        <wp:inline distT="0" distB="0" distL="0" distR="0" wp14:anchorId="369B4382" wp14:editId="7D79961C">
          <wp:extent cx="1415085" cy="1001560"/>
          <wp:effectExtent l="0" t="0" r="0" b="8255"/>
          <wp:docPr id="5" name="Image 5" descr="Bloc adresse in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oc adresse in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65" t="13882" r="10214" b="21802"/>
                  <a:stretch>
                    <a:fillRect/>
                  </a:stretch>
                </pic:blipFill>
                <pic:spPr bwMode="auto">
                  <a:xfrm>
                    <a:off x="0" y="0"/>
                    <a:ext cx="1421491" cy="1006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6651" w:rsidRPr="004809F5">
      <w:t xml:space="preserve"> </w:t>
    </w:r>
    <w:r w:rsidR="00C06651" w:rsidRPr="005106B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4FFE5" w14:textId="77777777" w:rsidR="00893ADF" w:rsidRDefault="00893ADF">
      <w:r>
        <w:separator/>
      </w:r>
    </w:p>
  </w:footnote>
  <w:footnote w:type="continuationSeparator" w:id="0">
    <w:p w14:paraId="6C7E58F8" w14:textId="77777777" w:rsidR="00893ADF" w:rsidRDefault="00893ADF">
      <w:r>
        <w:continuationSeparator/>
      </w:r>
    </w:p>
  </w:footnote>
  <w:footnote w:id="1">
    <w:p w14:paraId="24047F10" w14:textId="5DD0BB7E" w:rsidR="00A214EB" w:rsidRPr="00A214EB" w:rsidRDefault="00A214EB">
      <w:pPr>
        <w:pStyle w:val="Notedebasdepage"/>
        <w:rPr>
          <w:rFonts w:ascii="Inpi" w:hAnsi="Inpi"/>
        </w:rPr>
      </w:pPr>
      <w:r>
        <w:rPr>
          <w:rStyle w:val="Appelnotedebasdep"/>
        </w:rPr>
        <w:footnoteRef/>
      </w:r>
      <w:r>
        <w:t xml:space="preserve"> </w:t>
      </w:r>
      <w:r w:rsidRPr="00A214EB">
        <w:rPr>
          <w:rFonts w:ascii="Inpi" w:hAnsi="Inpi"/>
        </w:rPr>
        <w:t>La personne physique représentant le candidat doit cocher la situation concernée.</w:t>
      </w:r>
    </w:p>
  </w:footnote>
  <w:footnote w:id="2">
    <w:p w14:paraId="0B90E2EF" w14:textId="2A10F8A2" w:rsidR="00A214EB" w:rsidRDefault="00A214EB">
      <w:pPr>
        <w:pStyle w:val="Notedebasdepage"/>
      </w:pPr>
      <w:r w:rsidRPr="00A214EB">
        <w:rPr>
          <w:rStyle w:val="Appelnotedebasdep"/>
          <w:rFonts w:ascii="Inpi" w:hAnsi="Inpi"/>
        </w:rPr>
        <w:footnoteRef/>
      </w:r>
      <w:r w:rsidRPr="00A214EB">
        <w:rPr>
          <w:rFonts w:ascii="Inpi" w:hAnsi="Inpi"/>
        </w:rPr>
        <w:t xml:space="preserve"> En cas de groupement, compléter l’annexe à l’acte d’engagement se trouvant en dernière page.</w:t>
      </w:r>
    </w:p>
  </w:footnote>
  <w:footnote w:id="3">
    <w:p w14:paraId="1ECE99AC" w14:textId="77777777" w:rsidR="00356C0B" w:rsidRPr="00176E60" w:rsidRDefault="00C06651" w:rsidP="00366AFA">
      <w:pPr>
        <w:pStyle w:val="Notedebasdepage"/>
        <w:rPr>
          <w:rFonts w:ascii="Inpi" w:hAnsi="Inpi"/>
        </w:rPr>
      </w:pPr>
      <w:r w:rsidRPr="00176E60">
        <w:rPr>
          <w:rStyle w:val="Appelnotedebasdep"/>
          <w:rFonts w:ascii="Inpi" w:hAnsi="Inpi"/>
        </w:rPr>
        <w:footnoteRef/>
      </w:r>
      <w:r w:rsidRPr="00176E60">
        <w:rPr>
          <w:rFonts w:ascii="Inpi" w:hAnsi="Inpi"/>
        </w:rPr>
        <w:t xml:space="preserve"> Cocher la case appropriée.</w:t>
      </w:r>
    </w:p>
  </w:footnote>
  <w:footnote w:id="4">
    <w:p w14:paraId="1454EFDA" w14:textId="77777777" w:rsidR="00B318C2" w:rsidRDefault="00B318C2" w:rsidP="00B318C2">
      <w:pPr>
        <w:pStyle w:val="Notedebasdepage"/>
      </w:pPr>
      <w:r>
        <w:rPr>
          <w:rStyle w:val="Appelnotedebasdep"/>
        </w:rPr>
        <w:footnoteRef/>
      </w:r>
      <w:r>
        <w:t xml:space="preserve"> La personne physique représentant le candidat doit cocher la situation concernée.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94A0" w14:textId="269BC5A6" w:rsidR="00C06651" w:rsidRDefault="00443847" w:rsidP="00E519F9">
    <w:pPr>
      <w:pStyle w:val="En-tte"/>
      <w:jc w:val="center"/>
    </w:pPr>
    <w:r>
      <w:rPr>
        <w:noProof/>
      </w:rPr>
      <w:drawing>
        <wp:inline distT="0" distB="0" distL="0" distR="0" wp14:anchorId="40FA4800" wp14:editId="5CA8F88C">
          <wp:extent cx="1622866" cy="724205"/>
          <wp:effectExtent l="0" t="0" r="0" b="0"/>
          <wp:docPr id="1" name="Image 1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10ED4" w14:textId="7C92AC24" w:rsidR="00C06651" w:rsidRDefault="00443847" w:rsidP="00E519F9">
    <w:pPr>
      <w:pStyle w:val="En-tte"/>
      <w:jc w:val="center"/>
    </w:pPr>
    <w:r>
      <w:rPr>
        <w:noProof/>
      </w:rPr>
      <w:drawing>
        <wp:inline distT="0" distB="0" distL="0" distR="0" wp14:anchorId="21E2D3DF" wp14:editId="15E6CFFB">
          <wp:extent cx="1622866" cy="724205"/>
          <wp:effectExtent l="0" t="0" r="0" b="0"/>
          <wp:docPr id="2" name="Image 2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0A66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" w15:restartNumberingAfterBreak="0">
    <w:nsid w:val="0F8644B7"/>
    <w:multiLevelType w:val="singleLevel"/>
    <w:tmpl w:val="746E05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404E5D"/>
    <w:multiLevelType w:val="hybridMultilevel"/>
    <w:tmpl w:val="07C09CA4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A2B2C2B"/>
    <w:multiLevelType w:val="multilevel"/>
    <w:tmpl w:val="6756B5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845395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23D55073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2DA54CA9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7" w15:restartNumberingAfterBreak="0">
    <w:nsid w:val="30975CE9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42E798B"/>
    <w:multiLevelType w:val="singleLevel"/>
    <w:tmpl w:val="23C6C31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9" w15:restartNumberingAfterBreak="0">
    <w:nsid w:val="352468B5"/>
    <w:multiLevelType w:val="hybridMultilevel"/>
    <w:tmpl w:val="55DC70AE"/>
    <w:lvl w:ilvl="0" w:tplc="39FE2190">
      <w:start w:val="7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9C0FA3"/>
    <w:multiLevelType w:val="multilevel"/>
    <w:tmpl w:val="A6AE064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81D50A5"/>
    <w:multiLevelType w:val="multilevel"/>
    <w:tmpl w:val="11680F26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8C02124"/>
    <w:multiLevelType w:val="multilevel"/>
    <w:tmpl w:val="BA9215EC"/>
    <w:lvl w:ilvl="0">
      <w:start w:val="1"/>
      <w:numFmt w:val="decimal"/>
      <w:pStyle w:val="Titre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ascii="Inpi" w:hAnsi="Inp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1FE313D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BB4EDB"/>
    <w:multiLevelType w:val="hybridMultilevel"/>
    <w:tmpl w:val="B876037A"/>
    <w:lvl w:ilvl="0" w:tplc="53A41076"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5" w15:restartNumberingAfterBreak="0">
    <w:nsid w:val="67144156"/>
    <w:multiLevelType w:val="multilevel"/>
    <w:tmpl w:val="07C09CA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C117494"/>
    <w:multiLevelType w:val="hybridMultilevel"/>
    <w:tmpl w:val="21B0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12"/>
  </w:num>
  <w:num w:numId="10">
    <w:abstractNumId w:val="12"/>
  </w:num>
  <w:num w:numId="11">
    <w:abstractNumId w:val="7"/>
  </w:num>
  <w:num w:numId="12">
    <w:abstractNumId w:val="5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3"/>
  </w:num>
  <w:num w:numId="21">
    <w:abstractNumId w:val="14"/>
  </w:num>
  <w:num w:numId="22">
    <w:abstractNumId w:val="2"/>
  </w:num>
  <w:num w:numId="23">
    <w:abstractNumId w:val="15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4"/>
    <w:rsid w:val="00020851"/>
    <w:rsid w:val="00020F68"/>
    <w:rsid w:val="00023754"/>
    <w:rsid w:val="00032F1C"/>
    <w:rsid w:val="000345F2"/>
    <w:rsid w:val="0003683E"/>
    <w:rsid w:val="00037033"/>
    <w:rsid w:val="00037AC8"/>
    <w:rsid w:val="00040F86"/>
    <w:rsid w:val="000525CB"/>
    <w:rsid w:val="000533FC"/>
    <w:rsid w:val="00057293"/>
    <w:rsid w:val="00091E3A"/>
    <w:rsid w:val="000925FA"/>
    <w:rsid w:val="00097B73"/>
    <w:rsid w:val="000B1651"/>
    <w:rsid w:val="000C23E4"/>
    <w:rsid w:val="000D7802"/>
    <w:rsid w:val="000E3FF3"/>
    <w:rsid w:val="000E4470"/>
    <w:rsid w:val="000E6760"/>
    <w:rsid w:val="000F26B9"/>
    <w:rsid w:val="001109D8"/>
    <w:rsid w:val="0011137F"/>
    <w:rsid w:val="001131F4"/>
    <w:rsid w:val="00122BDF"/>
    <w:rsid w:val="00126E9C"/>
    <w:rsid w:val="001422CE"/>
    <w:rsid w:val="00152A78"/>
    <w:rsid w:val="0015454F"/>
    <w:rsid w:val="00155AD1"/>
    <w:rsid w:val="001718A7"/>
    <w:rsid w:val="00176E60"/>
    <w:rsid w:val="00177F6C"/>
    <w:rsid w:val="001848F5"/>
    <w:rsid w:val="00184DCE"/>
    <w:rsid w:val="00193974"/>
    <w:rsid w:val="001A5194"/>
    <w:rsid w:val="001B3CD2"/>
    <w:rsid w:val="001B52DE"/>
    <w:rsid w:val="001C2AED"/>
    <w:rsid w:val="001E153A"/>
    <w:rsid w:val="001E5EC0"/>
    <w:rsid w:val="001F19F5"/>
    <w:rsid w:val="001F3BDB"/>
    <w:rsid w:val="001F5EAE"/>
    <w:rsid w:val="00201E92"/>
    <w:rsid w:val="00206856"/>
    <w:rsid w:val="002164EC"/>
    <w:rsid w:val="00237147"/>
    <w:rsid w:val="00242A95"/>
    <w:rsid w:val="00244148"/>
    <w:rsid w:val="00245FCE"/>
    <w:rsid w:val="00252596"/>
    <w:rsid w:val="00254A48"/>
    <w:rsid w:val="0025751E"/>
    <w:rsid w:val="00260637"/>
    <w:rsid w:val="00263790"/>
    <w:rsid w:val="00267916"/>
    <w:rsid w:val="002717E6"/>
    <w:rsid w:val="00274B60"/>
    <w:rsid w:val="002A0824"/>
    <w:rsid w:val="002A4B24"/>
    <w:rsid w:val="002C219B"/>
    <w:rsid w:val="002C799B"/>
    <w:rsid w:val="002C7B26"/>
    <w:rsid w:val="002D17C5"/>
    <w:rsid w:val="002D2376"/>
    <w:rsid w:val="002D44D3"/>
    <w:rsid w:val="002E003D"/>
    <w:rsid w:val="002E19EE"/>
    <w:rsid w:val="002F4C73"/>
    <w:rsid w:val="00300525"/>
    <w:rsid w:val="00303809"/>
    <w:rsid w:val="00305D24"/>
    <w:rsid w:val="003072B4"/>
    <w:rsid w:val="003107EF"/>
    <w:rsid w:val="0031349F"/>
    <w:rsid w:val="003177B1"/>
    <w:rsid w:val="00337000"/>
    <w:rsid w:val="0034565D"/>
    <w:rsid w:val="00351226"/>
    <w:rsid w:val="00352817"/>
    <w:rsid w:val="00354B81"/>
    <w:rsid w:val="003565C3"/>
    <w:rsid w:val="00356C0B"/>
    <w:rsid w:val="00365B5B"/>
    <w:rsid w:val="00366AFA"/>
    <w:rsid w:val="00367310"/>
    <w:rsid w:val="00373213"/>
    <w:rsid w:val="003903F7"/>
    <w:rsid w:val="0039246E"/>
    <w:rsid w:val="00392898"/>
    <w:rsid w:val="00393BC7"/>
    <w:rsid w:val="0039615A"/>
    <w:rsid w:val="003A3C02"/>
    <w:rsid w:val="003A5834"/>
    <w:rsid w:val="003B1CC1"/>
    <w:rsid w:val="003C6EE4"/>
    <w:rsid w:val="003C76A7"/>
    <w:rsid w:val="003D4EE5"/>
    <w:rsid w:val="003D5E7B"/>
    <w:rsid w:val="003F113E"/>
    <w:rsid w:val="003F564D"/>
    <w:rsid w:val="00403CF9"/>
    <w:rsid w:val="00407CE7"/>
    <w:rsid w:val="0041684B"/>
    <w:rsid w:val="00424D5D"/>
    <w:rsid w:val="00426B79"/>
    <w:rsid w:val="00430D56"/>
    <w:rsid w:val="00437B49"/>
    <w:rsid w:val="004402E9"/>
    <w:rsid w:val="0044376C"/>
    <w:rsid w:val="00443847"/>
    <w:rsid w:val="00444EFC"/>
    <w:rsid w:val="00456552"/>
    <w:rsid w:val="004660ED"/>
    <w:rsid w:val="00477F03"/>
    <w:rsid w:val="004809F5"/>
    <w:rsid w:val="0049796B"/>
    <w:rsid w:val="004C25D7"/>
    <w:rsid w:val="004C53D8"/>
    <w:rsid w:val="004C5CB4"/>
    <w:rsid w:val="004F6197"/>
    <w:rsid w:val="004F621C"/>
    <w:rsid w:val="0050232E"/>
    <w:rsid w:val="005106B8"/>
    <w:rsid w:val="00514D80"/>
    <w:rsid w:val="00520A3E"/>
    <w:rsid w:val="00547E29"/>
    <w:rsid w:val="005541A3"/>
    <w:rsid w:val="00563AB6"/>
    <w:rsid w:val="00563BF9"/>
    <w:rsid w:val="00565C10"/>
    <w:rsid w:val="00570217"/>
    <w:rsid w:val="005702D4"/>
    <w:rsid w:val="00582012"/>
    <w:rsid w:val="00587938"/>
    <w:rsid w:val="005A139A"/>
    <w:rsid w:val="005A3328"/>
    <w:rsid w:val="005A38E7"/>
    <w:rsid w:val="005B2D2E"/>
    <w:rsid w:val="005B4E02"/>
    <w:rsid w:val="005B545C"/>
    <w:rsid w:val="005D0A02"/>
    <w:rsid w:val="005D5425"/>
    <w:rsid w:val="005E20BD"/>
    <w:rsid w:val="005F1688"/>
    <w:rsid w:val="005F4242"/>
    <w:rsid w:val="00601455"/>
    <w:rsid w:val="006225E8"/>
    <w:rsid w:val="00631BDE"/>
    <w:rsid w:val="00637277"/>
    <w:rsid w:val="00640330"/>
    <w:rsid w:val="0064095C"/>
    <w:rsid w:val="00662AE0"/>
    <w:rsid w:val="00670CDF"/>
    <w:rsid w:val="00673A4B"/>
    <w:rsid w:val="006847A0"/>
    <w:rsid w:val="006A519A"/>
    <w:rsid w:val="006A7A8F"/>
    <w:rsid w:val="006C5BEB"/>
    <w:rsid w:val="006D09A7"/>
    <w:rsid w:val="006D448F"/>
    <w:rsid w:val="006E1C6A"/>
    <w:rsid w:val="006F4B2F"/>
    <w:rsid w:val="00712454"/>
    <w:rsid w:val="007170C1"/>
    <w:rsid w:val="007203D6"/>
    <w:rsid w:val="00721123"/>
    <w:rsid w:val="00723DAA"/>
    <w:rsid w:val="00736160"/>
    <w:rsid w:val="007444E5"/>
    <w:rsid w:val="007449FC"/>
    <w:rsid w:val="00746D6A"/>
    <w:rsid w:val="007545E9"/>
    <w:rsid w:val="0075730A"/>
    <w:rsid w:val="00762D02"/>
    <w:rsid w:val="00765D5C"/>
    <w:rsid w:val="00772EAF"/>
    <w:rsid w:val="00794229"/>
    <w:rsid w:val="007A50A2"/>
    <w:rsid w:val="007C5412"/>
    <w:rsid w:val="007D28D7"/>
    <w:rsid w:val="007F417C"/>
    <w:rsid w:val="00812502"/>
    <w:rsid w:val="00826607"/>
    <w:rsid w:val="00834814"/>
    <w:rsid w:val="0083587A"/>
    <w:rsid w:val="008406A6"/>
    <w:rsid w:val="008542A0"/>
    <w:rsid w:val="00857DF7"/>
    <w:rsid w:val="00864BC4"/>
    <w:rsid w:val="008732F1"/>
    <w:rsid w:val="008748C1"/>
    <w:rsid w:val="00877EE9"/>
    <w:rsid w:val="00893ADF"/>
    <w:rsid w:val="008A1EE0"/>
    <w:rsid w:val="008A2597"/>
    <w:rsid w:val="008A661D"/>
    <w:rsid w:val="008B2527"/>
    <w:rsid w:val="008B7E83"/>
    <w:rsid w:val="008C014C"/>
    <w:rsid w:val="008F17A8"/>
    <w:rsid w:val="009028DB"/>
    <w:rsid w:val="00911D53"/>
    <w:rsid w:val="00926730"/>
    <w:rsid w:val="00935CAF"/>
    <w:rsid w:val="009414D0"/>
    <w:rsid w:val="00942EE8"/>
    <w:rsid w:val="00942F5E"/>
    <w:rsid w:val="00954CF7"/>
    <w:rsid w:val="009575DC"/>
    <w:rsid w:val="009660CE"/>
    <w:rsid w:val="00972865"/>
    <w:rsid w:val="00975E19"/>
    <w:rsid w:val="009828B9"/>
    <w:rsid w:val="009907CF"/>
    <w:rsid w:val="009A0CEE"/>
    <w:rsid w:val="009A1A9D"/>
    <w:rsid w:val="009A4F0B"/>
    <w:rsid w:val="009A697C"/>
    <w:rsid w:val="009C51D5"/>
    <w:rsid w:val="009C6D84"/>
    <w:rsid w:val="009D02C1"/>
    <w:rsid w:val="009D03B6"/>
    <w:rsid w:val="009D4B4D"/>
    <w:rsid w:val="009D6412"/>
    <w:rsid w:val="009E090F"/>
    <w:rsid w:val="009E4DE4"/>
    <w:rsid w:val="009F3F41"/>
    <w:rsid w:val="009F4594"/>
    <w:rsid w:val="00A073E1"/>
    <w:rsid w:val="00A15BE2"/>
    <w:rsid w:val="00A214EB"/>
    <w:rsid w:val="00A23BAC"/>
    <w:rsid w:val="00A2652C"/>
    <w:rsid w:val="00A3208A"/>
    <w:rsid w:val="00A40ED4"/>
    <w:rsid w:val="00A4122E"/>
    <w:rsid w:val="00A568EB"/>
    <w:rsid w:val="00A6596D"/>
    <w:rsid w:val="00A85B31"/>
    <w:rsid w:val="00AA2388"/>
    <w:rsid w:val="00AA53FA"/>
    <w:rsid w:val="00AB53EC"/>
    <w:rsid w:val="00AB67A5"/>
    <w:rsid w:val="00AC2DA6"/>
    <w:rsid w:val="00AC45C6"/>
    <w:rsid w:val="00AC4838"/>
    <w:rsid w:val="00AC51C3"/>
    <w:rsid w:val="00AD33B6"/>
    <w:rsid w:val="00AD7BC4"/>
    <w:rsid w:val="00AE410F"/>
    <w:rsid w:val="00AE53FB"/>
    <w:rsid w:val="00B057C1"/>
    <w:rsid w:val="00B12076"/>
    <w:rsid w:val="00B132AC"/>
    <w:rsid w:val="00B259BC"/>
    <w:rsid w:val="00B27CB6"/>
    <w:rsid w:val="00B318C2"/>
    <w:rsid w:val="00B3220D"/>
    <w:rsid w:val="00B3327A"/>
    <w:rsid w:val="00B44219"/>
    <w:rsid w:val="00B460D1"/>
    <w:rsid w:val="00B55623"/>
    <w:rsid w:val="00B56A1A"/>
    <w:rsid w:val="00B7467B"/>
    <w:rsid w:val="00B85FD9"/>
    <w:rsid w:val="00B92EB3"/>
    <w:rsid w:val="00B96E9E"/>
    <w:rsid w:val="00BB2D9A"/>
    <w:rsid w:val="00BB4972"/>
    <w:rsid w:val="00BC40CA"/>
    <w:rsid w:val="00BD09E2"/>
    <w:rsid w:val="00BD71AA"/>
    <w:rsid w:val="00BE5054"/>
    <w:rsid w:val="00BE6F5B"/>
    <w:rsid w:val="00C06651"/>
    <w:rsid w:val="00C1178E"/>
    <w:rsid w:val="00C2106A"/>
    <w:rsid w:val="00C21106"/>
    <w:rsid w:val="00C21315"/>
    <w:rsid w:val="00C24D55"/>
    <w:rsid w:val="00C27A2F"/>
    <w:rsid w:val="00C27B15"/>
    <w:rsid w:val="00C33D3F"/>
    <w:rsid w:val="00C366AD"/>
    <w:rsid w:val="00C4070A"/>
    <w:rsid w:val="00C42382"/>
    <w:rsid w:val="00C52BD9"/>
    <w:rsid w:val="00C63A02"/>
    <w:rsid w:val="00C66CBA"/>
    <w:rsid w:val="00C71E5D"/>
    <w:rsid w:val="00C7326C"/>
    <w:rsid w:val="00C7778F"/>
    <w:rsid w:val="00C82D86"/>
    <w:rsid w:val="00C90577"/>
    <w:rsid w:val="00C9149B"/>
    <w:rsid w:val="00C954B2"/>
    <w:rsid w:val="00C97FDA"/>
    <w:rsid w:val="00CA07C2"/>
    <w:rsid w:val="00CC0333"/>
    <w:rsid w:val="00CC7FE0"/>
    <w:rsid w:val="00CE19F9"/>
    <w:rsid w:val="00CE467D"/>
    <w:rsid w:val="00CE6369"/>
    <w:rsid w:val="00CF14FC"/>
    <w:rsid w:val="00CF2FED"/>
    <w:rsid w:val="00CF45A4"/>
    <w:rsid w:val="00CF4A04"/>
    <w:rsid w:val="00CF5F7D"/>
    <w:rsid w:val="00D11DB1"/>
    <w:rsid w:val="00D231FB"/>
    <w:rsid w:val="00D24396"/>
    <w:rsid w:val="00D405EA"/>
    <w:rsid w:val="00D549DD"/>
    <w:rsid w:val="00D63AA9"/>
    <w:rsid w:val="00D77502"/>
    <w:rsid w:val="00D83B94"/>
    <w:rsid w:val="00D92567"/>
    <w:rsid w:val="00DB13F9"/>
    <w:rsid w:val="00DB367D"/>
    <w:rsid w:val="00DC2A33"/>
    <w:rsid w:val="00DC552A"/>
    <w:rsid w:val="00DC644D"/>
    <w:rsid w:val="00DC7AD1"/>
    <w:rsid w:val="00DC7DCF"/>
    <w:rsid w:val="00DD0357"/>
    <w:rsid w:val="00DD0561"/>
    <w:rsid w:val="00DD103C"/>
    <w:rsid w:val="00DD42FC"/>
    <w:rsid w:val="00DF5152"/>
    <w:rsid w:val="00E045A6"/>
    <w:rsid w:val="00E156F0"/>
    <w:rsid w:val="00E15E44"/>
    <w:rsid w:val="00E174E3"/>
    <w:rsid w:val="00E23C75"/>
    <w:rsid w:val="00E23D3B"/>
    <w:rsid w:val="00E23E79"/>
    <w:rsid w:val="00E45D0C"/>
    <w:rsid w:val="00E519F9"/>
    <w:rsid w:val="00E73940"/>
    <w:rsid w:val="00E85A79"/>
    <w:rsid w:val="00E92287"/>
    <w:rsid w:val="00E927C0"/>
    <w:rsid w:val="00EA3DE4"/>
    <w:rsid w:val="00EA5AE3"/>
    <w:rsid w:val="00EC6ACB"/>
    <w:rsid w:val="00ED2193"/>
    <w:rsid w:val="00ED7D65"/>
    <w:rsid w:val="00EE4F75"/>
    <w:rsid w:val="00EE5055"/>
    <w:rsid w:val="00EE5FB2"/>
    <w:rsid w:val="00EE670B"/>
    <w:rsid w:val="00F17FB8"/>
    <w:rsid w:val="00F35646"/>
    <w:rsid w:val="00F41861"/>
    <w:rsid w:val="00F50E82"/>
    <w:rsid w:val="00F56FE2"/>
    <w:rsid w:val="00F6657E"/>
    <w:rsid w:val="00F72452"/>
    <w:rsid w:val="00F83AFA"/>
    <w:rsid w:val="00F9057E"/>
    <w:rsid w:val="00FB20DD"/>
    <w:rsid w:val="00FB4663"/>
    <w:rsid w:val="00FB46D6"/>
    <w:rsid w:val="00FC2F74"/>
    <w:rsid w:val="00FD0C12"/>
    <w:rsid w:val="00FD345E"/>
    <w:rsid w:val="00FD553B"/>
    <w:rsid w:val="00FD63F9"/>
    <w:rsid w:val="00FD7541"/>
    <w:rsid w:val="00FE0B7F"/>
    <w:rsid w:val="00FE13C2"/>
    <w:rsid w:val="00FE17BA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01"/>
    <o:shapelayout v:ext="edit">
      <o:idmap v:ext="edit" data="1"/>
    </o:shapelayout>
  </w:shapeDefaults>
  <w:decimalSymbol w:val=","/>
  <w:listSeparator w:val=";"/>
  <w14:docId w14:val="6CFD0E7A"/>
  <w15:chartTrackingRefBased/>
  <w15:docId w15:val="{04407A4A-E14C-4F5B-9BBA-C2474617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aliases w:val="Partie,Partie Car"/>
    <w:basedOn w:val="Normal"/>
    <w:next w:val="Normal"/>
    <w:link w:val="Titre1Car"/>
    <w:qFormat/>
    <w:pPr>
      <w:keepNext/>
      <w:numPr>
        <w:numId w:val="19"/>
      </w:numPr>
      <w:spacing w:before="600" w:after="240"/>
      <w:jc w:val="both"/>
      <w:outlineLvl w:val="0"/>
    </w:pPr>
    <w:rPr>
      <w:b/>
      <w:bCs/>
    </w:rPr>
  </w:style>
  <w:style w:type="paragraph" w:styleId="Titre2">
    <w:name w:val="heading 2"/>
    <w:aliases w:val="Chapitre"/>
    <w:basedOn w:val="Normal"/>
    <w:next w:val="Normal"/>
    <w:link w:val="Titre2Car"/>
    <w:qFormat/>
    <w:pPr>
      <w:keepNext/>
      <w:numPr>
        <w:ilvl w:val="1"/>
        <w:numId w:val="19"/>
      </w:numPr>
      <w:tabs>
        <w:tab w:val="left" w:pos="284"/>
        <w:tab w:val="left" w:pos="1134"/>
      </w:tabs>
      <w:spacing w:before="120" w:after="120"/>
      <w:jc w:val="both"/>
      <w:outlineLvl w:val="1"/>
    </w:pPr>
    <w:rPr>
      <w:b/>
      <w:bCs/>
    </w:rPr>
  </w:style>
  <w:style w:type="paragraph" w:styleId="Titre3">
    <w:name w:val="heading 3"/>
    <w:aliases w:val="Section"/>
    <w:basedOn w:val="Normal"/>
    <w:next w:val="Normal"/>
    <w:qFormat/>
    <w:pPr>
      <w:keepNext/>
      <w:numPr>
        <w:ilvl w:val="2"/>
        <w:numId w:val="19"/>
      </w:numPr>
      <w:jc w:val="both"/>
      <w:outlineLvl w:val="2"/>
    </w:pPr>
    <w:rPr>
      <w:rFonts w:ascii="Arial Narrow" w:hAnsi="Arial Narrow"/>
      <w:b/>
      <w:bCs/>
      <w:u w:val="single"/>
    </w:rPr>
  </w:style>
  <w:style w:type="paragraph" w:styleId="Titre4">
    <w:name w:val="heading 4"/>
    <w:aliases w:val="Sous Section"/>
    <w:basedOn w:val="Normal"/>
    <w:next w:val="Normal"/>
    <w:qFormat/>
    <w:pPr>
      <w:keepNext/>
      <w:numPr>
        <w:ilvl w:val="3"/>
        <w:numId w:val="19"/>
      </w:numPr>
      <w:jc w:val="center"/>
      <w:outlineLvl w:val="3"/>
    </w:pPr>
    <w:rPr>
      <w:rFonts w:ascii="Arial Narrow" w:hAnsi="Arial Narrow"/>
      <w:i/>
      <w:iCs/>
    </w:rPr>
  </w:style>
  <w:style w:type="paragraph" w:styleId="Titre5">
    <w:name w:val="heading 5"/>
    <w:aliases w:val="S/Sous section"/>
    <w:basedOn w:val="Normal"/>
    <w:next w:val="Normal"/>
    <w:qFormat/>
    <w:pPr>
      <w:keepNext/>
      <w:numPr>
        <w:ilvl w:val="4"/>
        <w:numId w:val="19"/>
      </w:numPr>
      <w:outlineLvl w:val="4"/>
    </w:pPr>
    <w:rPr>
      <w:rFonts w:ascii="Arial Narrow" w:hAnsi="Arial Narrow"/>
      <w:b/>
      <w:bCs/>
      <w:u w:val="double"/>
    </w:rPr>
  </w:style>
  <w:style w:type="paragraph" w:styleId="Titre6">
    <w:name w:val="heading 6"/>
    <w:basedOn w:val="Normal"/>
    <w:next w:val="Normal"/>
    <w:qFormat/>
    <w:pPr>
      <w:numPr>
        <w:ilvl w:val="5"/>
        <w:numId w:val="19"/>
      </w:num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9"/>
      </w:numPr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19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9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Times" w:hAnsi="Times" w:cs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Times" w:hAnsi="Times" w:cs="Times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left" w:pos="284"/>
      </w:tabs>
      <w:ind w:left="1134"/>
      <w:jc w:val="both"/>
    </w:pPr>
    <w:rPr>
      <w:rFonts w:ascii="Arial Narrow" w:hAnsi="Arial Narrow"/>
    </w:rPr>
  </w:style>
  <w:style w:type="paragraph" w:styleId="Retraitcorpsdetexte2">
    <w:name w:val="Body Text Indent 2"/>
    <w:basedOn w:val="Normal"/>
    <w:pPr>
      <w:tabs>
        <w:tab w:val="left" w:pos="993"/>
        <w:tab w:val="left" w:pos="1134"/>
        <w:tab w:val="left" w:pos="1418"/>
      </w:tabs>
      <w:ind w:left="993"/>
      <w:jc w:val="both"/>
    </w:pPr>
    <w:rPr>
      <w:rFonts w:ascii="Arial Narrow" w:hAnsi="Arial Narrow"/>
      <w:kern w:val="16"/>
    </w:rPr>
  </w:style>
  <w:style w:type="paragraph" w:styleId="Corpsdetexte">
    <w:name w:val="Body Text"/>
    <w:basedOn w:val="Normal"/>
    <w:link w:val="CorpsdetexteCar"/>
    <w:pPr>
      <w:spacing w:before="120" w:after="120"/>
      <w:jc w:val="both"/>
    </w:pPr>
  </w:style>
  <w:style w:type="paragraph" w:styleId="Corpsdetexte2">
    <w:name w:val="Body Text 2"/>
    <w:basedOn w:val="Normal"/>
    <w:pPr>
      <w:tabs>
        <w:tab w:val="left" w:pos="284"/>
        <w:tab w:val="left" w:pos="2268"/>
      </w:tabs>
      <w:jc w:val="both"/>
    </w:pPr>
  </w:style>
  <w:style w:type="paragraph" w:styleId="Textedebulles">
    <w:name w:val="Balloon Text"/>
    <w:basedOn w:val="Normal"/>
    <w:semiHidden/>
    <w:rsid w:val="00477F0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809F5"/>
    <w:rPr>
      <w:sz w:val="20"/>
      <w:szCs w:val="20"/>
    </w:rPr>
  </w:style>
  <w:style w:type="character" w:styleId="Appelnotedebasdep">
    <w:name w:val="footnote reference"/>
    <w:basedOn w:val="Policepardfaut"/>
    <w:semiHidden/>
    <w:rsid w:val="004809F5"/>
    <w:rPr>
      <w:vertAlign w:val="superscript"/>
    </w:rPr>
  </w:style>
  <w:style w:type="character" w:customStyle="1" w:styleId="Titre2Car">
    <w:name w:val="Titre 2 Car"/>
    <w:aliases w:val="Chapitre Car"/>
    <w:basedOn w:val="Policepardfaut"/>
    <w:link w:val="Titre2"/>
    <w:rsid w:val="00366AFA"/>
    <w:rPr>
      <w:rFonts w:ascii="Arial" w:hAnsi="Arial" w:cs="Arial"/>
      <w:b/>
      <w:bCs/>
      <w:sz w:val="22"/>
      <w:szCs w:val="22"/>
      <w:lang w:val="fr-FR" w:eastAsia="fr-FR" w:bidi="ar-SA"/>
    </w:rPr>
  </w:style>
  <w:style w:type="character" w:customStyle="1" w:styleId="Titre1Car">
    <w:name w:val="Titre 1 Car"/>
    <w:aliases w:val="Partie Car1,Partie Car Car"/>
    <w:basedOn w:val="Policepardfaut"/>
    <w:link w:val="Titre1"/>
    <w:rsid w:val="00300525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Lgende">
    <w:name w:val="caption"/>
    <w:basedOn w:val="Normal"/>
    <w:next w:val="Normal"/>
    <w:qFormat/>
    <w:rsid w:val="0030052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styleId="Lienhypertexte">
    <w:name w:val="Hyperlink"/>
    <w:basedOn w:val="Policepardfaut"/>
    <w:rsid w:val="001F5EAE"/>
    <w:rPr>
      <w:color w:val="0000FF"/>
      <w:u w:val="single"/>
    </w:rPr>
  </w:style>
  <w:style w:type="character" w:customStyle="1" w:styleId="CorpsdetexteCar">
    <w:name w:val="Corps de texte Car"/>
    <w:basedOn w:val="Policepardfaut"/>
    <w:link w:val="Corpsdetexte"/>
    <w:rsid w:val="00C52BD9"/>
    <w:rPr>
      <w:rFonts w:ascii="Arial" w:hAnsi="Arial" w:cs="Arial"/>
      <w:sz w:val="22"/>
      <w:szCs w:val="22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7170C1"/>
    <w:pPr>
      <w:ind w:left="720"/>
      <w:contextualSpacing/>
    </w:pPr>
  </w:style>
  <w:style w:type="character" w:styleId="Marquedecommentaire">
    <w:name w:val="annotation reference"/>
    <w:basedOn w:val="Policepardfaut"/>
    <w:rsid w:val="00AC2DA6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D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C2DA6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rsid w:val="00AC2D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C2DA6"/>
    <w:rPr>
      <w:rFonts w:ascii="Arial" w:hAnsi="Arial" w:cs="Arial"/>
      <w:b/>
      <w:bCs/>
    </w:rPr>
  </w:style>
  <w:style w:type="character" w:styleId="Accentuation">
    <w:name w:val="Emphasis"/>
    <w:basedOn w:val="Policepardfaut"/>
    <w:qFormat/>
    <w:rsid w:val="00023754"/>
    <w:rPr>
      <w:i/>
      <w:iCs/>
    </w:rPr>
  </w:style>
  <w:style w:type="character" w:customStyle="1" w:styleId="NotedebasdepageCar">
    <w:name w:val="Note de bas de page Car"/>
    <w:basedOn w:val="Policepardfaut"/>
    <w:link w:val="Notedebasdepage"/>
    <w:semiHidden/>
    <w:rsid w:val="00B318C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AD7CA-5F2A-4F37-BA2F-BB26D993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8604</Characters>
  <Application>Microsoft Office Word</Application>
  <DocSecurity>4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RESERVEE A L'ADMINISTRATION</vt:lpstr>
    </vt:vector>
  </TitlesOfParts>
  <Company>INPI</Company>
  <LinksUpToDate>false</LinksUpToDate>
  <CharactersWithSpaces>9997</CharactersWithSpaces>
  <SharedDoc>false</SharedDoc>
  <HLinks>
    <vt:vector size="6" baseType="variant">
      <vt:variant>
        <vt:i4>4325491</vt:i4>
      </vt:variant>
      <vt:variant>
        <vt:i4>0</vt:i4>
      </vt:variant>
      <vt:variant>
        <vt:i4>0</vt:i4>
      </vt:variant>
      <vt:variant>
        <vt:i4>5</vt:i4>
      </vt:variant>
      <vt:variant>
        <vt:lpwstr>mailto:dlacadee@inpi.fr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RESERVEE A L'ADMINISTRATION</dc:title>
  <dc:subject/>
  <dc:creator>Ouattara Kipeya</dc:creator>
  <cp:keywords/>
  <dc:description/>
  <cp:lastModifiedBy>Boutasghount Sana</cp:lastModifiedBy>
  <cp:revision>2</cp:revision>
  <cp:lastPrinted>2009-06-03T15:16:00Z</cp:lastPrinted>
  <dcterms:created xsi:type="dcterms:W3CDTF">2025-10-09T13:59:00Z</dcterms:created>
  <dcterms:modified xsi:type="dcterms:W3CDTF">2025-10-09T13:59:00Z</dcterms:modified>
</cp:coreProperties>
</file>